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04" w:rsidRPr="007D4904" w:rsidRDefault="007D4904" w:rsidP="007D4904">
      <w:pPr>
        <w:pBdr>
          <w:bottom w:val="single" w:sz="6" w:space="1" w:color="auto"/>
        </w:pBdr>
        <w:spacing w:after="0" w:line="240" w:lineRule="auto"/>
        <w:jc w:val="center"/>
        <w:rPr>
          <w:rFonts w:ascii="Arial" w:eastAsia="Times New Roman" w:hAnsi="Arial" w:cs="Arial"/>
          <w:vanish/>
          <w:sz w:val="16"/>
          <w:szCs w:val="16"/>
          <w:lang w:eastAsia="pl-PL"/>
        </w:rPr>
      </w:pPr>
      <w:r w:rsidRPr="007D4904">
        <w:rPr>
          <w:rFonts w:ascii="Arial" w:eastAsia="Times New Roman" w:hAnsi="Arial" w:cs="Arial"/>
          <w:vanish/>
          <w:sz w:val="16"/>
          <w:szCs w:val="16"/>
          <w:lang w:eastAsia="pl-PL"/>
        </w:rPr>
        <w:t>Początek formularza</w:t>
      </w:r>
    </w:p>
    <w:p w:rsidR="007D4904" w:rsidRPr="007D4904" w:rsidRDefault="007D4904" w:rsidP="007D4904">
      <w:pPr>
        <w:spacing w:after="24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Ogłoszenie nr 563791-N-2020 z dnia 2020-08-11 r. </w:t>
      </w:r>
    </w:p>
    <w:p w:rsidR="007D4904" w:rsidRPr="007D4904" w:rsidRDefault="007D4904" w:rsidP="007D4904">
      <w:pPr>
        <w:spacing w:after="0" w:line="240" w:lineRule="auto"/>
        <w:jc w:val="center"/>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Komenda Wojewódzka Policji we Wrocławiu: dostawa materiałów prewencyjnych dla Komendy Powiatowej Policji w Zgorzelcu i Centralnego Biura Śledczego Policji</w:t>
      </w:r>
      <w:r w:rsidRPr="007D4904">
        <w:rPr>
          <w:rFonts w:ascii="Times New Roman" w:eastAsia="Times New Roman" w:hAnsi="Times New Roman" w:cs="Times New Roman"/>
          <w:sz w:val="24"/>
          <w:szCs w:val="24"/>
          <w:lang w:eastAsia="pl-PL"/>
        </w:rPr>
        <w:br/>
        <w:t xml:space="preserve">OGŁOSZENIE O ZAMÓWIENIU - Dostawy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Zamieszczanie ogłoszenia:</w:t>
      </w:r>
      <w:r w:rsidRPr="007D4904">
        <w:rPr>
          <w:rFonts w:ascii="Times New Roman" w:eastAsia="Times New Roman" w:hAnsi="Times New Roman" w:cs="Times New Roman"/>
          <w:sz w:val="24"/>
          <w:szCs w:val="24"/>
          <w:lang w:eastAsia="pl-PL"/>
        </w:rPr>
        <w:t xml:space="preserve"> Zamieszczanie obowiązkowe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Ogłoszenie dotyczy:</w:t>
      </w:r>
      <w:r w:rsidRPr="007D4904">
        <w:rPr>
          <w:rFonts w:ascii="Times New Roman" w:eastAsia="Times New Roman" w:hAnsi="Times New Roman" w:cs="Times New Roman"/>
          <w:sz w:val="24"/>
          <w:szCs w:val="24"/>
          <w:lang w:eastAsia="pl-PL"/>
        </w:rPr>
        <w:t xml:space="preserve"> Zamówienia publicznego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Nazwa projektu lub programu</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D4904">
        <w:rPr>
          <w:rFonts w:ascii="Times New Roman" w:eastAsia="Times New Roman" w:hAnsi="Times New Roman" w:cs="Times New Roman"/>
          <w:sz w:val="24"/>
          <w:szCs w:val="24"/>
          <w:lang w:eastAsia="pl-PL"/>
        </w:rPr>
        <w:t>Pzp</w:t>
      </w:r>
      <w:proofErr w:type="spellEnd"/>
      <w:r w:rsidRPr="007D49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u w:val="single"/>
          <w:lang w:eastAsia="pl-PL"/>
        </w:rPr>
        <w:t>SEKCJA I: ZAMAWIAJĄCY</w:t>
      </w:r>
      <w:r w:rsidRPr="007D4904">
        <w:rPr>
          <w:rFonts w:ascii="Times New Roman" w:eastAsia="Times New Roman" w:hAnsi="Times New Roman" w:cs="Times New Roman"/>
          <w:sz w:val="24"/>
          <w:szCs w:val="24"/>
          <w:lang w:eastAsia="pl-PL"/>
        </w:rPr>
        <w:t xml:space="preserv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Postępowanie przeprowadza centralny zamawiający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Informacje na temat podmiotu któremu zamawiający powierzył/powierzyli prowadzenie postępowania:</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Postępowanie jest przeprowadzane wspólnie przez zamawiających</w:t>
      </w:r>
      <w:r w:rsidRPr="007D4904">
        <w:rPr>
          <w:rFonts w:ascii="Times New Roman" w:eastAsia="Times New Roman" w:hAnsi="Times New Roman" w:cs="Times New Roman"/>
          <w:sz w:val="24"/>
          <w:szCs w:val="24"/>
          <w:lang w:eastAsia="pl-PL"/>
        </w:rPr>
        <w:t xml:space="preserv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Informacje dodatkowe:</w:t>
      </w:r>
      <w:r w:rsidRPr="007D4904">
        <w:rPr>
          <w:rFonts w:ascii="Times New Roman" w:eastAsia="Times New Roman" w:hAnsi="Times New Roman" w:cs="Times New Roman"/>
          <w:sz w:val="24"/>
          <w:szCs w:val="24"/>
          <w:lang w:eastAsia="pl-PL"/>
        </w:rPr>
        <w:t xml:space="preserv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I. 1) NAZWA I ADRES: </w:t>
      </w:r>
      <w:r w:rsidRPr="007D4904">
        <w:rPr>
          <w:rFonts w:ascii="Times New Roman" w:eastAsia="Times New Roman" w:hAnsi="Times New Roman" w:cs="Times New Roman"/>
          <w:sz w:val="24"/>
          <w:szCs w:val="24"/>
          <w:lang w:eastAsia="pl-PL"/>
        </w:rPr>
        <w:t xml:space="preserve">Komenda Wojewódzka Policji we Wrocławiu, krajowy numer identyfikacyjny 93015621600000, ul. Podwale  31-33 , 50-040  Wrocław, woj. dolnośląskie, państwo Polska, tel. +48713403716, e-mail eliza.sciborska@wr.policja.gov.pl, faks </w:t>
      </w:r>
      <w:r w:rsidRPr="007D4904">
        <w:rPr>
          <w:rFonts w:ascii="Times New Roman" w:eastAsia="Times New Roman" w:hAnsi="Times New Roman" w:cs="Times New Roman"/>
          <w:sz w:val="24"/>
          <w:szCs w:val="24"/>
          <w:lang w:eastAsia="pl-PL"/>
        </w:rPr>
        <w:lastRenderedPageBreak/>
        <w:t xml:space="preserve">+48717824171. </w:t>
      </w:r>
      <w:r w:rsidRPr="007D4904">
        <w:rPr>
          <w:rFonts w:ascii="Times New Roman" w:eastAsia="Times New Roman" w:hAnsi="Times New Roman" w:cs="Times New Roman"/>
          <w:sz w:val="24"/>
          <w:szCs w:val="24"/>
          <w:lang w:eastAsia="pl-PL"/>
        </w:rPr>
        <w:br/>
        <w:t xml:space="preserve">Adres strony internetowej (URL): </w:t>
      </w:r>
      <w:r w:rsidRPr="007D4904">
        <w:rPr>
          <w:rFonts w:ascii="Times New Roman" w:eastAsia="Times New Roman" w:hAnsi="Times New Roman" w:cs="Times New Roman"/>
          <w:sz w:val="24"/>
          <w:szCs w:val="24"/>
          <w:lang w:eastAsia="pl-PL"/>
        </w:rPr>
        <w:br/>
        <w:t xml:space="preserve">Adres profilu nabywcy: </w:t>
      </w:r>
      <w:r w:rsidRPr="007D490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I. 2) RODZAJ ZAMAWIAJĄCEGO: </w:t>
      </w:r>
      <w:r w:rsidRPr="007D4904">
        <w:rPr>
          <w:rFonts w:ascii="Times New Roman" w:eastAsia="Times New Roman" w:hAnsi="Times New Roman" w:cs="Times New Roman"/>
          <w:sz w:val="24"/>
          <w:szCs w:val="24"/>
          <w:lang w:eastAsia="pl-PL"/>
        </w:rPr>
        <w:t xml:space="preserve">Administracja rządowa terenowa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I.3) WSPÓLNE UDZIELANIE ZAMÓWIENIA </w:t>
      </w:r>
      <w:r w:rsidRPr="007D4904">
        <w:rPr>
          <w:rFonts w:ascii="Times New Roman" w:eastAsia="Times New Roman" w:hAnsi="Times New Roman" w:cs="Times New Roman"/>
          <w:b/>
          <w:bCs/>
          <w:i/>
          <w:iCs/>
          <w:sz w:val="24"/>
          <w:szCs w:val="24"/>
          <w:lang w:eastAsia="pl-PL"/>
        </w:rPr>
        <w:t>(jeżeli dotyczy)</w:t>
      </w:r>
      <w:r w:rsidRPr="007D4904">
        <w:rPr>
          <w:rFonts w:ascii="Times New Roman" w:eastAsia="Times New Roman" w:hAnsi="Times New Roman" w:cs="Times New Roman"/>
          <w:b/>
          <w:bCs/>
          <w:sz w:val="24"/>
          <w:szCs w:val="24"/>
          <w:lang w:eastAsia="pl-PL"/>
        </w:rPr>
        <w:t xml:space="preserv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I.4) KOMUNIKACJA: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4904">
        <w:rPr>
          <w:rFonts w:ascii="Times New Roman" w:eastAsia="Times New Roman" w:hAnsi="Times New Roman" w:cs="Times New Roman"/>
          <w:sz w:val="24"/>
          <w:szCs w:val="24"/>
          <w:lang w:eastAsia="pl-PL"/>
        </w:rPr>
        <w:t xml:space="preserv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Tak </w:t>
      </w:r>
      <w:r w:rsidRPr="007D4904">
        <w:rPr>
          <w:rFonts w:ascii="Times New Roman" w:eastAsia="Times New Roman" w:hAnsi="Times New Roman" w:cs="Times New Roman"/>
          <w:sz w:val="24"/>
          <w:szCs w:val="24"/>
          <w:lang w:eastAsia="pl-PL"/>
        </w:rPr>
        <w:br/>
        <w:t xml:space="preserve">www.dolnoslaska.policja.gov.pl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Oferty lub wnioski o dopuszczenie do udziału w postępowaniu należy przesyłać:</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Elektronicznie</w:t>
      </w:r>
      <w:r w:rsidRPr="007D4904">
        <w:rPr>
          <w:rFonts w:ascii="Times New Roman" w:eastAsia="Times New Roman" w:hAnsi="Times New Roman" w:cs="Times New Roman"/>
          <w:sz w:val="24"/>
          <w:szCs w:val="24"/>
          <w:lang w:eastAsia="pl-PL"/>
        </w:rPr>
        <w:t xml:space="preserv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r w:rsidRPr="007D4904">
        <w:rPr>
          <w:rFonts w:ascii="Times New Roman" w:eastAsia="Times New Roman" w:hAnsi="Times New Roman" w:cs="Times New Roman"/>
          <w:sz w:val="24"/>
          <w:szCs w:val="24"/>
          <w:lang w:eastAsia="pl-PL"/>
        </w:rPr>
        <w:br/>
        <w:t xml:space="preserve">adres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t xml:space="preserve">Nie </w:t>
      </w:r>
      <w:r w:rsidRPr="007D4904">
        <w:rPr>
          <w:rFonts w:ascii="Times New Roman" w:eastAsia="Times New Roman" w:hAnsi="Times New Roman" w:cs="Times New Roman"/>
          <w:sz w:val="24"/>
          <w:szCs w:val="24"/>
          <w:lang w:eastAsia="pl-PL"/>
        </w:rPr>
        <w:br/>
        <w:t xml:space="preserve">Inny sposób: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t xml:space="preserve">Tak </w:t>
      </w:r>
      <w:r w:rsidRPr="007D4904">
        <w:rPr>
          <w:rFonts w:ascii="Times New Roman" w:eastAsia="Times New Roman" w:hAnsi="Times New Roman" w:cs="Times New Roman"/>
          <w:sz w:val="24"/>
          <w:szCs w:val="24"/>
          <w:lang w:eastAsia="pl-PL"/>
        </w:rPr>
        <w:br/>
        <w:t xml:space="preserve">Inny sposób: </w:t>
      </w:r>
      <w:r w:rsidRPr="007D4904">
        <w:rPr>
          <w:rFonts w:ascii="Times New Roman" w:eastAsia="Times New Roman" w:hAnsi="Times New Roman" w:cs="Times New Roman"/>
          <w:sz w:val="24"/>
          <w:szCs w:val="24"/>
          <w:lang w:eastAsia="pl-PL"/>
        </w:rPr>
        <w:br/>
        <w:t xml:space="preserve">w formie pisemnej pod rygorem nieważności </w:t>
      </w:r>
      <w:r w:rsidRPr="007D4904">
        <w:rPr>
          <w:rFonts w:ascii="Times New Roman" w:eastAsia="Times New Roman" w:hAnsi="Times New Roman" w:cs="Times New Roman"/>
          <w:sz w:val="24"/>
          <w:szCs w:val="24"/>
          <w:lang w:eastAsia="pl-PL"/>
        </w:rPr>
        <w:br/>
        <w:t xml:space="preserve">Adres: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lastRenderedPageBreak/>
        <w:t xml:space="preserve">Komenda Wojewódzka Policji we Wrocławiu - Punkt Obsługi Klienta: wejście od ul. Podwale 31 - 33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4904">
        <w:rPr>
          <w:rFonts w:ascii="Times New Roman" w:eastAsia="Times New Roman" w:hAnsi="Times New Roman" w:cs="Times New Roman"/>
          <w:sz w:val="24"/>
          <w:szCs w:val="24"/>
          <w:lang w:eastAsia="pl-PL"/>
        </w:rPr>
        <w:t xml:space="preserv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r w:rsidRPr="007D49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u w:val="single"/>
          <w:lang w:eastAsia="pl-PL"/>
        </w:rPr>
        <w:t xml:space="preserve">SEKCJA II: PRZEDMIOT ZAMÓWIENIA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II.1) Nazwa nadana zamówieniu przez zamawiającego: </w:t>
      </w:r>
      <w:r w:rsidRPr="007D4904">
        <w:rPr>
          <w:rFonts w:ascii="Times New Roman" w:eastAsia="Times New Roman" w:hAnsi="Times New Roman" w:cs="Times New Roman"/>
          <w:sz w:val="24"/>
          <w:szCs w:val="24"/>
          <w:lang w:eastAsia="pl-PL"/>
        </w:rPr>
        <w:t xml:space="preserve">dostawa materiałów prewencyjnych dla Komendy Powiatowej Policji w Zgorzelcu i Centralnego Biura Śledczego Policji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Numer referencyjny: </w:t>
      </w:r>
      <w:r w:rsidRPr="007D4904">
        <w:rPr>
          <w:rFonts w:ascii="Times New Roman" w:eastAsia="Times New Roman" w:hAnsi="Times New Roman" w:cs="Times New Roman"/>
          <w:sz w:val="24"/>
          <w:szCs w:val="24"/>
          <w:lang w:eastAsia="pl-PL"/>
        </w:rPr>
        <w:t xml:space="preserve">118-010-092/2020/KD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4904" w:rsidRPr="007D4904" w:rsidRDefault="007D4904" w:rsidP="007D4904">
      <w:pPr>
        <w:spacing w:after="0" w:line="240" w:lineRule="auto"/>
        <w:jc w:val="both"/>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II.2) Rodzaj zamówienia: </w:t>
      </w:r>
      <w:r w:rsidRPr="007D4904">
        <w:rPr>
          <w:rFonts w:ascii="Times New Roman" w:eastAsia="Times New Roman" w:hAnsi="Times New Roman" w:cs="Times New Roman"/>
          <w:sz w:val="24"/>
          <w:szCs w:val="24"/>
          <w:lang w:eastAsia="pl-PL"/>
        </w:rPr>
        <w:t xml:space="preserve">Dostawy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II.3) Informacja o możliwości składania ofert częściowych</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t xml:space="preserve">Zamówienie podzielone jest na części: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Tak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Oferty lub wnioski o dopuszczenie do udziału w postępowaniu można składać w odniesieniu do:</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II.4) Krótki opis przedmiotu zamówienia </w:t>
      </w:r>
      <w:r w:rsidRPr="007D49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49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4904">
        <w:rPr>
          <w:rFonts w:ascii="Times New Roman" w:eastAsia="Times New Roman" w:hAnsi="Times New Roman" w:cs="Times New Roman"/>
          <w:sz w:val="24"/>
          <w:szCs w:val="24"/>
          <w:lang w:eastAsia="pl-PL"/>
        </w:rPr>
        <w:t>- w części I: kalendarzy trójdzielnych na rok 2021 w ilości 200 sztuk, kalendarzy książkowych dziennych na rok 2021, formatu A5 w ilości 150 sztuk, kalendarzy książkowych dziennych na rok 2021, formatu A4 w ilości 50 sztuk, kalendarzy biurkowych poziomych z logo i napisem CBŚP w ilości 100 sztuk; - w części II: długopisów reklamowych w ilości 200 sztuk, podkładek pod mysz komputerową optyczną w ilości 150 sztuk, ołówków reklamowych z logo i napisem CBŚP w ilości 200 sztuk, - w części III: zawieszek odblaskowych w kształcie gwiazdy w ilości 1900 sztuk, blaszek samozatrzaskowych z laminowaną odblaskową folią pryzmatyczną (odblask) w ilości 1950 sztuk, zawieszek odblaskowych „</w:t>
      </w:r>
      <w:proofErr w:type="spellStart"/>
      <w:r w:rsidRPr="007D4904">
        <w:rPr>
          <w:rFonts w:ascii="Times New Roman" w:eastAsia="Times New Roman" w:hAnsi="Times New Roman" w:cs="Times New Roman"/>
          <w:sz w:val="24"/>
          <w:szCs w:val="24"/>
          <w:lang w:eastAsia="pl-PL"/>
        </w:rPr>
        <w:t>Polmiś</w:t>
      </w:r>
      <w:proofErr w:type="spellEnd"/>
      <w:r w:rsidRPr="007D4904">
        <w:rPr>
          <w:rFonts w:ascii="Times New Roman" w:eastAsia="Times New Roman" w:hAnsi="Times New Roman" w:cs="Times New Roman"/>
          <w:sz w:val="24"/>
          <w:szCs w:val="24"/>
          <w:lang w:eastAsia="pl-PL"/>
        </w:rPr>
        <w:t xml:space="preserve">” w ilości 1000 sztuk, długopisów z logo w ilości 1000 sztuk, smyczy w ilości 500 sztuk, kamizelek odblaskowych w ilości 100 sztuk, </w:t>
      </w:r>
      <w:proofErr w:type="spellStart"/>
      <w:r w:rsidRPr="007D4904">
        <w:rPr>
          <w:rFonts w:ascii="Times New Roman" w:eastAsia="Times New Roman" w:hAnsi="Times New Roman" w:cs="Times New Roman"/>
          <w:sz w:val="24"/>
          <w:szCs w:val="24"/>
          <w:lang w:eastAsia="pl-PL"/>
        </w:rPr>
        <w:t>powerbanków</w:t>
      </w:r>
      <w:proofErr w:type="spellEnd"/>
      <w:r w:rsidRPr="007D4904">
        <w:rPr>
          <w:rFonts w:ascii="Times New Roman" w:eastAsia="Times New Roman" w:hAnsi="Times New Roman" w:cs="Times New Roman"/>
          <w:sz w:val="24"/>
          <w:szCs w:val="24"/>
          <w:lang w:eastAsia="pl-PL"/>
        </w:rPr>
        <w:t xml:space="preserve"> z nadrukiem w ilości 4 sztuk kubków reklamowych w ilości 100 sztuk, </w:t>
      </w:r>
      <w:proofErr w:type="spellStart"/>
      <w:r w:rsidRPr="007D4904">
        <w:rPr>
          <w:rFonts w:ascii="Times New Roman" w:eastAsia="Times New Roman" w:hAnsi="Times New Roman" w:cs="Times New Roman"/>
          <w:sz w:val="24"/>
          <w:szCs w:val="24"/>
          <w:lang w:eastAsia="pl-PL"/>
        </w:rPr>
        <w:t>pendrivów</w:t>
      </w:r>
      <w:proofErr w:type="spellEnd"/>
      <w:r w:rsidRPr="007D4904">
        <w:rPr>
          <w:rFonts w:ascii="Times New Roman" w:eastAsia="Times New Roman" w:hAnsi="Times New Roman" w:cs="Times New Roman"/>
          <w:sz w:val="24"/>
          <w:szCs w:val="24"/>
          <w:lang w:eastAsia="pl-PL"/>
        </w:rPr>
        <w:t xml:space="preserve"> z nadrukiem w ilości 30 sztuk,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lastRenderedPageBreak/>
        <w:t xml:space="preserve">II.5) Główny kod CPV: </w:t>
      </w:r>
      <w:r w:rsidRPr="007D4904">
        <w:rPr>
          <w:rFonts w:ascii="Times New Roman" w:eastAsia="Times New Roman" w:hAnsi="Times New Roman" w:cs="Times New Roman"/>
          <w:sz w:val="24"/>
          <w:szCs w:val="24"/>
          <w:lang w:eastAsia="pl-PL"/>
        </w:rPr>
        <w:t xml:space="preserve">30199792-8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Dodatkowe kody CPV:</w:t>
      </w:r>
      <w:r w:rsidRPr="007D49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Kod CPV</w:t>
            </w:r>
          </w:p>
        </w:tc>
      </w:tr>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35113440-5</w:t>
            </w:r>
          </w:p>
        </w:tc>
      </w:tr>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35121600-4</w:t>
            </w:r>
          </w:p>
        </w:tc>
      </w:tr>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79800000-2</w:t>
            </w:r>
          </w:p>
        </w:tc>
      </w:tr>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30192121-5</w:t>
            </w:r>
          </w:p>
        </w:tc>
      </w:tr>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30192130-1</w:t>
            </w:r>
          </w:p>
        </w:tc>
      </w:tr>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30237220-7</w:t>
            </w:r>
          </w:p>
        </w:tc>
      </w:tr>
    </w:tbl>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II.6) Całkowita wartość zamówienia </w:t>
      </w:r>
      <w:r w:rsidRPr="007D4904">
        <w:rPr>
          <w:rFonts w:ascii="Times New Roman" w:eastAsia="Times New Roman" w:hAnsi="Times New Roman" w:cs="Times New Roman"/>
          <w:i/>
          <w:iCs/>
          <w:sz w:val="24"/>
          <w:szCs w:val="24"/>
          <w:lang w:eastAsia="pl-PL"/>
        </w:rPr>
        <w:t>(jeżeli zamawiający podaje informacje o wartości zamówienia)</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t xml:space="preserve">Wartość bez VAT: </w:t>
      </w:r>
      <w:r w:rsidRPr="007D4904">
        <w:rPr>
          <w:rFonts w:ascii="Times New Roman" w:eastAsia="Times New Roman" w:hAnsi="Times New Roman" w:cs="Times New Roman"/>
          <w:sz w:val="24"/>
          <w:szCs w:val="24"/>
          <w:lang w:eastAsia="pl-PL"/>
        </w:rPr>
        <w:br/>
        <w:t xml:space="preserve">Waluta: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4904">
        <w:rPr>
          <w:rFonts w:ascii="Times New Roman" w:eastAsia="Times New Roman" w:hAnsi="Times New Roman" w:cs="Times New Roman"/>
          <w:sz w:val="24"/>
          <w:szCs w:val="24"/>
          <w:lang w:eastAsia="pl-PL"/>
        </w:rPr>
        <w:t xml:space="preserv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D4904">
        <w:rPr>
          <w:rFonts w:ascii="Times New Roman" w:eastAsia="Times New Roman" w:hAnsi="Times New Roman" w:cs="Times New Roman"/>
          <w:b/>
          <w:bCs/>
          <w:sz w:val="24"/>
          <w:szCs w:val="24"/>
          <w:lang w:eastAsia="pl-PL"/>
        </w:rPr>
        <w:t>Pzp</w:t>
      </w:r>
      <w:proofErr w:type="spellEnd"/>
      <w:r w:rsidRPr="007D4904">
        <w:rPr>
          <w:rFonts w:ascii="Times New Roman" w:eastAsia="Times New Roman" w:hAnsi="Times New Roman" w:cs="Times New Roman"/>
          <w:b/>
          <w:bCs/>
          <w:sz w:val="24"/>
          <w:szCs w:val="24"/>
          <w:lang w:eastAsia="pl-PL"/>
        </w:rPr>
        <w:t xml:space="preserve">: </w:t>
      </w:r>
      <w:r w:rsidRPr="007D4904">
        <w:rPr>
          <w:rFonts w:ascii="Times New Roman" w:eastAsia="Times New Roman" w:hAnsi="Times New Roman" w:cs="Times New Roman"/>
          <w:sz w:val="24"/>
          <w:szCs w:val="24"/>
          <w:lang w:eastAsia="pl-PL"/>
        </w:rPr>
        <w:t xml:space="preserve">Nie </w:t>
      </w:r>
      <w:r w:rsidRPr="007D49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4904">
        <w:rPr>
          <w:rFonts w:ascii="Times New Roman" w:eastAsia="Times New Roman" w:hAnsi="Times New Roman" w:cs="Times New Roman"/>
          <w:sz w:val="24"/>
          <w:szCs w:val="24"/>
          <w:lang w:eastAsia="pl-PL"/>
        </w:rPr>
        <w:t>Pzp</w:t>
      </w:r>
      <w:proofErr w:type="spellEnd"/>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t>miesiącach:   </w:t>
      </w:r>
      <w:r w:rsidRPr="007D4904">
        <w:rPr>
          <w:rFonts w:ascii="Times New Roman" w:eastAsia="Times New Roman" w:hAnsi="Times New Roman" w:cs="Times New Roman"/>
          <w:i/>
          <w:iCs/>
          <w:sz w:val="24"/>
          <w:szCs w:val="24"/>
          <w:lang w:eastAsia="pl-PL"/>
        </w:rPr>
        <w:t xml:space="preserve"> lub </w:t>
      </w:r>
      <w:r w:rsidRPr="007D4904">
        <w:rPr>
          <w:rFonts w:ascii="Times New Roman" w:eastAsia="Times New Roman" w:hAnsi="Times New Roman" w:cs="Times New Roman"/>
          <w:b/>
          <w:bCs/>
          <w:sz w:val="24"/>
          <w:szCs w:val="24"/>
          <w:lang w:eastAsia="pl-PL"/>
        </w:rPr>
        <w:t>dniach:</w:t>
      </w:r>
      <w:r w:rsidRPr="007D4904">
        <w:rPr>
          <w:rFonts w:ascii="Times New Roman" w:eastAsia="Times New Roman" w:hAnsi="Times New Roman" w:cs="Times New Roman"/>
          <w:sz w:val="24"/>
          <w:szCs w:val="24"/>
          <w:lang w:eastAsia="pl-PL"/>
        </w:rPr>
        <w:t xml:space="preserve"> 10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i/>
          <w:iCs/>
          <w:sz w:val="24"/>
          <w:szCs w:val="24"/>
          <w:lang w:eastAsia="pl-PL"/>
        </w:rPr>
        <w:t>lub</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data rozpoczęcia: </w:t>
      </w:r>
      <w:r w:rsidRPr="007D4904">
        <w:rPr>
          <w:rFonts w:ascii="Times New Roman" w:eastAsia="Times New Roman" w:hAnsi="Times New Roman" w:cs="Times New Roman"/>
          <w:sz w:val="24"/>
          <w:szCs w:val="24"/>
          <w:lang w:eastAsia="pl-PL"/>
        </w:rPr>
        <w:t> </w:t>
      </w:r>
      <w:r w:rsidRPr="007D4904">
        <w:rPr>
          <w:rFonts w:ascii="Times New Roman" w:eastAsia="Times New Roman" w:hAnsi="Times New Roman" w:cs="Times New Roman"/>
          <w:i/>
          <w:iCs/>
          <w:sz w:val="24"/>
          <w:szCs w:val="24"/>
          <w:lang w:eastAsia="pl-PL"/>
        </w:rPr>
        <w:t xml:space="preserve"> lub </w:t>
      </w:r>
      <w:r w:rsidRPr="007D490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Data zakończenia</w:t>
            </w:r>
          </w:p>
        </w:tc>
      </w:tr>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p>
        </w:tc>
      </w:tr>
    </w:tbl>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II.9) Informacje dodatkowe: </w:t>
      </w:r>
      <w:r w:rsidRPr="007D4904">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III.1) WARUNKI UDZIAŁU W POSTĘPOWANIU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t xml:space="preserve">Określenie warunków: Zamawiający nie określa warunków udziału w postępowaniu. </w:t>
      </w:r>
      <w:r w:rsidRPr="007D4904">
        <w:rPr>
          <w:rFonts w:ascii="Times New Roman" w:eastAsia="Times New Roman" w:hAnsi="Times New Roman" w:cs="Times New Roman"/>
          <w:sz w:val="24"/>
          <w:szCs w:val="24"/>
          <w:lang w:eastAsia="pl-PL"/>
        </w:rPr>
        <w:br/>
        <w:t xml:space="preserve">Informacje dodatkowe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III.1.2) Sytuacja finansowa lub ekonomiczna </w:t>
      </w:r>
      <w:r w:rsidRPr="007D4904">
        <w:rPr>
          <w:rFonts w:ascii="Times New Roman" w:eastAsia="Times New Roman" w:hAnsi="Times New Roman" w:cs="Times New Roman"/>
          <w:sz w:val="24"/>
          <w:szCs w:val="24"/>
          <w:lang w:eastAsia="pl-PL"/>
        </w:rPr>
        <w:br/>
        <w:t xml:space="preserve">Określenie warunków: Zamawiający nie określa warunków udziału w postępowaniu.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lastRenderedPageBreak/>
        <w:t xml:space="preserve">Informacje dodatkowe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III.1.3) Zdolność techniczna lub zawodowa </w:t>
      </w:r>
      <w:r w:rsidRPr="007D4904">
        <w:rPr>
          <w:rFonts w:ascii="Times New Roman" w:eastAsia="Times New Roman" w:hAnsi="Times New Roman" w:cs="Times New Roman"/>
          <w:sz w:val="24"/>
          <w:szCs w:val="24"/>
          <w:lang w:eastAsia="pl-PL"/>
        </w:rPr>
        <w:br/>
        <w:t xml:space="preserve">Określenie warunków: Zamawiający nie określa warunków udziału w postępowaniu. </w:t>
      </w:r>
      <w:r w:rsidRPr="007D49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D4904">
        <w:rPr>
          <w:rFonts w:ascii="Times New Roman" w:eastAsia="Times New Roman" w:hAnsi="Times New Roman" w:cs="Times New Roman"/>
          <w:sz w:val="24"/>
          <w:szCs w:val="24"/>
          <w:lang w:eastAsia="pl-PL"/>
        </w:rPr>
        <w:br/>
        <w:t xml:space="preserve">Informacje dodatkowe: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III.2) PODSTAWY WYKLUCZENIA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D4904">
        <w:rPr>
          <w:rFonts w:ascii="Times New Roman" w:eastAsia="Times New Roman" w:hAnsi="Times New Roman" w:cs="Times New Roman"/>
          <w:b/>
          <w:bCs/>
          <w:sz w:val="24"/>
          <w:szCs w:val="24"/>
          <w:lang w:eastAsia="pl-PL"/>
        </w:rPr>
        <w:t>Pzp</w:t>
      </w:r>
      <w:proofErr w:type="spellEnd"/>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D4904">
        <w:rPr>
          <w:rFonts w:ascii="Times New Roman" w:eastAsia="Times New Roman" w:hAnsi="Times New Roman" w:cs="Times New Roman"/>
          <w:b/>
          <w:bCs/>
          <w:sz w:val="24"/>
          <w:szCs w:val="24"/>
          <w:lang w:eastAsia="pl-PL"/>
        </w:rPr>
        <w:t>Pzp</w:t>
      </w:r>
      <w:proofErr w:type="spellEnd"/>
      <w:r w:rsidRPr="007D4904">
        <w:rPr>
          <w:rFonts w:ascii="Times New Roman" w:eastAsia="Times New Roman" w:hAnsi="Times New Roman" w:cs="Times New Roman"/>
          <w:sz w:val="24"/>
          <w:szCs w:val="24"/>
          <w:lang w:eastAsia="pl-PL"/>
        </w:rPr>
        <w:t xml:space="preserve"> Nie Zamawiający przewiduje następujące fakultatywne podstawy wykluczenia: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4904">
        <w:rPr>
          <w:rFonts w:ascii="Times New Roman" w:eastAsia="Times New Roman" w:hAnsi="Times New Roman" w:cs="Times New Roman"/>
          <w:sz w:val="24"/>
          <w:szCs w:val="24"/>
          <w:lang w:eastAsia="pl-PL"/>
        </w:rPr>
        <w:br/>
        <w:t xml:space="preserve">Tak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Oświadczenie o spełnianiu kryteriów selekcji </w:t>
      </w:r>
      <w:r w:rsidRPr="007D4904">
        <w:rPr>
          <w:rFonts w:ascii="Times New Roman" w:eastAsia="Times New Roman" w:hAnsi="Times New Roman" w:cs="Times New Roman"/>
          <w:sz w:val="24"/>
          <w:szCs w:val="24"/>
          <w:lang w:eastAsia="pl-PL"/>
        </w:rPr>
        <w:br/>
        <w:t xml:space="preserve">Nie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2. Ocena spełnienia braku podstaw do wykluczenia w niniejszym postępowaniu odbywa się jednoetapowo. 2.1. Ocena wstępna, której poddawani są wszyscy wykonawcy zostanie dokonana w oparciu o informacje zawarte w dokumentach i oświadczeniach (wymaganych przez Zamawiającego i podanych w SIWZ) dołączonych do oferty i stanowić będzie wstępne potwierdzenie, że wykonawcy nie podlegają wykluczeniu. 2.2. Korzystając z przepisów art. 26 ust. 2 ustawy </w:t>
      </w:r>
      <w:proofErr w:type="spellStart"/>
      <w:r w:rsidRPr="007D4904">
        <w:rPr>
          <w:rFonts w:ascii="Times New Roman" w:eastAsia="Times New Roman" w:hAnsi="Times New Roman" w:cs="Times New Roman"/>
          <w:sz w:val="24"/>
          <w:szCs w:val="24"/>
          <w:lang w:eastAsia="pl-PL"/>
        </w:rPr>
        <w:t>Pzp</w:t>
      </w:r>
      <w:proofErr w:type="spellEnd"/>
      <w:r w:rsidRPr="007D4904">
        <w:rPr>
          <w:rFonts w:ascii="Times New Roman" w:eastAsia="Times New Roman" w:hAnsi="Times New Roman" w:cs="Times New Roman"/>
          <w:sz w:val="24"/>
          <w:szCs w:val="24"/>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2.3.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w:t>
      </w:r>
      <w:r w:rsidRPr="007D4904">
        <w:rPr>
          <w:rFonts w:ascii="Times New Roman" w:eastAsia="Times New Roman" w:hAnsi="Times New Roman" w:cs="Times New Roman"/>
          <w:sz w:val="24"/>
          <w:szCs w:val="24"/>
          <w:lang w:eastAsia="pl-PL"/>
        </w:rPr>
        <w:lastRenderedPageBreak/>
        <w:t xml:space="preserve">udzielenie zamówienia oraz nie upłynął określony w tym wyroku okres obowiązywania tego zakazu.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III.5.1) W ZAKRESIE SPEŁNIANIA WARUNKÓW UDZIAŁU W POSTĘPOWANIU:</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III.5.2) W ZAKRESIE KRYTERIÓW SELEKCJI:</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III.7) INNE DOKUMENTY NIE WYMIENIONE W pkt III.3) - III.6)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3. Wykaz oświadczeń i dokumentów, które Wykonawca składa wraz z ofertą. 3.1. Wypełniony i podpisany formularz ofertowy sporządzony z wykorzystaniem wzoru stanowiącego Załącznik nr 1 do SIWZ, , 3.2. Do oferty wykonawca dołącza aktualne na dzień składania ofert oświadczenie, że nie podlega wykluczeniu (zgodnie z załącznikiem nr 2 do SIWZ). 3.2.1. Wykonawcy, którzy chcą złożyć oświadczenie wskazane w pkt 3.2 w formie elektronicznej podpisane kwalifikowanym podpisem elektronicznym przesyłają je w terminie składania ofert na adres: katarzyna.dusza@wr.policja.gov.pl. 3.2.2. Środkiem komunikacji elektronicznej, służącym złożeniu oświadczeń przez wykonawcę, jest poczta elektroniczna. Złożenie oświadczeń wraz z ofertą na nośniku danych (np. CD, pendrive) jest niedopuszczalne, nie stanowi bowiem jego złożenia przy użyciu środków komunikacji elektronicznej w rozumieniu przepisów ustawy z dnia 18 lipca 2002 o świadczeniu usług drogą elektroniczną. 3.2.3. Wymagania techniczne wysyłania i odbierania dokumentów elektronicznych: - stały dostęp do sieci Internet o gwarantowanej przepustowości nie mniejszej niż 512kb/s, - komputer klasy PC lub MAC, o następującej konfiguracji: pamięć min 2GB Ram, procesor Intel IV 2GHZ, jeden z systemów operacyjnych - MS Windows 7, Mac Os x 10.4, Linux, lub ich nowsze wersje, - zainstalowany program </w:t>
      </w:r>
      <w:proofErr w:type="spellStart"/>
      <w:r w:rsidRPr="007D4904">
        <w:rPr>
          <w:rFonts w:ascii="Times New Roman" w:eastAsia="Times New Roman" w:hAnsi="Times New Roman" w:cs="Times New Roman"/>
          <w:sz w:val="24"/>
          <w:szCs w:val="24"/>
          <w:lang w:eastAsia="pl-PL"/>
        </w:rPr>
        <w:t>Acrobat</w:t>
      </w:r>
      <w:proofErr w:type="spellEnd"/>
      <w:r w:rsidRPr="007D4904">
        <w:rPr>
          <w:rFonts w:ascii="Times New Roman" w:eastAsia="Times New Roman" w:hAnsi="Times New Roman" w:cs="Times New Roman"/>
          <w:sz w:val="24"/>
          <w:szCs w:val="24"/>
          <w:lang w:eastAsia="pl-PL"/>
        </w:rPr>
        <w:t xml:space="preserve"> Reader lub inny obsługujący pliki w formacie .pdf. Zamawiający dopuszcza w szczególności następujące formaty przesyłanych danych: .pdf, .</w:t>
      </w:r>
      <w:proofErr w:type="spellStart"/>
      <w:r w:rsidRPr="007D4904">
        <w:rPr>
          <w:rFonts w:ascii="Times New Roman" w:eastAsia="Times New Roman" w:hAnsi="Times New Roman" w:cs="Times New Roman"/>
          <w:sz w:val="24"/>
          <w:szCs w:val="24"/>
          <w:lang w:eastAsia="pl-PL"/>
        </w:rPr>
        <w:t>doc</w:t>
      </w:r>
      <w:proofErr w:type="spellEnd"/>
      <w:r w:rsidRPr="007D4904">
        <w:rPr>
          <w:rFonts w:ascii="Times New Roman" w:eastAsia="Times New Roman" w:hAnsi="Times New Roman" w:cs="Times New Roman"/>
          <w:sz w:val="24"/>
          <w:szCs w:val="24"/>
          <w:lang w:eastAsia="pl-PL"/>
        </w:rPr>
        <w:t>, .</w:t>
      </w:r>
      <w:proofErr w:type="spellStart"/>
      <w:r w:rsidRPr="007D4904">
        <w:rPr>
          <w:rFonts w:ascii="Times New Roman" w:eastAsia="Times New Roman" w:hAnsi="Times New Roman" w:cs="Times New Roman"/>
          <w:sz w:val="24"/>
          <w:szCs w:val="24"/>
          <w:lang w:eastAsia="pl-PL"/>
        </w:rPr>
        <w:t>docx</w:t>
      </w:r>
      <w:proofErr w:type="spellEnd"/>
      <w:r w:rsidRPr="007D4904">
        <w:rPr>
          <w:rFonts w:ascii="Times New Roman" w:eastAsia="Times New Roman" w:hAnsi="Times New Roman" w:cs="Times New Roman"/>
          <w:sz w:val="24"/>
          <w:szCs w:val="24"/>
          <w:lang w:eastAsia="pl-PL"/>
        </w:rPr>
        <w:t>, .rtf,.</w:t>
      </w:r>
      <w:proofErr w:type="spellStart"/>
      <w:r w:rsidRPr="007D4904">
        <w:rPr>
          <w:rFonts w:ascii="Times New Roman" w:eastAsia="Times New Roman" w:hAnsi="Times New Roman" w:cs="Times New Roman"/>
          <w:sz w:val="24"/>
          <w:szCs w:val="24"/>
          <w:lang w:eastAsia="pl-PL"/>
        </w:rPr>
        <w:t>xps</w:t>
      </w:r>
      <w:proofErr w:type="spellEnd"/>
      <w:r w:rsidRPr="007D4904">
        <w:rPr>
          <w:rFonts w:ascii="Times New Roman" w:eastAsia="Times New Roman" w:hAnsi="Times New Roman" w:cs="Times New Roman"/>
          <w:sz w:val="24"/>
          <w:szCs w:val="24"/>
          <w:lang w:eastAsia="pl-PL"/>
        </w:rPr>
        <w:t>, .</w:t>
      </w:r>
      <w:proofErr w:type="spellStart"/>
      <w:r w:rsidRPr="007D4904">
        <w:rPr>
          <w:rFonts w:ascii="Times New Roman" w:eastAsia="Times New Roman" w:hAnsi="Times New Roman" w:cs="Times New Roman"/>
          <w:sz w:val="24"/>
          <w:szCs w:val="24"/>
          <w:lang w:eastAsia="pl-PL"/>
        </w:rPr>
        <w:t>odt</w:t>
      </w:r>
      <w:proofErr w:type="spellEnd"/>
      <w:r w:rsidRPr="007D4904">
        <w:rPr>
          <w:rFonts w:ascii="Times New Roman" w:eastAsia="Times New Roman" w:hAnsi="Times New Roman" w:cs="Times New Roman"/>
          <w:sz w:val="24"/>
          <w:szCs w:val="24"/>
          <w:lang w:eastAsia="pl-PL"/>
        </w:rPr>
        <w:t xml:space="preserve">. 3.2.4. Informacje na temat przesyłania, kodowania i oznaczania czasu odbioru danych: - Wykonawca wypełnia formularz oświadczenia tworząc dokument elektroniczny. - po stworzeniu przez wykonawcę dokumentu (oświadczenia) elektronicznego, wykonawca podpisuje ww. oświadczenie kwalifikowanym podpisem elektronicznym, wystawionym przez dostawcę kwalifikowanej usługi zaufania, będącego podmiotem świadczącym usługi certyfikacyjne- podpis elektroniczny, spełniające wymogi bezpieczeństwa określone w ustawie. - podpisane elektronicznie oświadczenie może zostać zaszyfrowane, tj. opatrzone hasłem dostępowym. W tym celu wykonawca może posłużyć się narzędziami oferowanymi przez oprogramowanie, w którym przygotowuje dokument oświadczenia (np. Adobe </w:t>
      </w:r>
      <w:proofErr w:type="spellStart"/>
      <w:r w:rsidRPr="007D4904">
        <w:rPr>
          <w:rFonts w:ascii="Times New Roman" w:eastAsia="Times New Roman" w:hAnsi="Times New Roman" w:cs="Times New Roman"/>
          <w:sz w:val="24"/>
          <w:szCs w:val="24"/>
          <w:lang w:eastAsia="pl-PL"/>
        </w:rPr>
        <w:t>Acrobat</w:t>
      </w:r>
      <w:proofErr w:type="spellEnd"/>
      <w:r w:rsidRPr="007D4904">
        <w:rPr>
          <w:rFonts w:ascii="Times New Roman" w:eastAsia="Times New Roman" w:hAnsi="Times New Roman" w:cs="Times New Roman"/>
          <w:sz w:val="24"/>
          <w:szCs w:val="24"/>
          <w:lang w:eastAsia="pl-PL"/>
        </w:rPr>
        <w:t>), lub skorzystać z dostępnych na rynku narzędzi na licencji open-</w:t>
      </w:r>
      <w:proofErr w:type="spellStart"/>
      <w:r w:rsidRPr="007D4904">
        <w:rPr>
          <w:rFonts w:ascii="Times New Roman" w:eastAsia="Times New Roman" w:hAnsi="Times New Roman" w:cs="Times New Roman"/>
          <w:sz w:val="24"/>
          <w:szCs w:val="24"/>
          <w:lang w:eastAsia="pl-PL"/>
        </w:rPr>
        <w:t>source</w:t>
      </w:r>
      <w:proofErr w:type="spellEnd"/>
      <w:r w:rsidRPr="007D4904">
        <w:rPr>
          <w:rFonts w:ascii="Times New Roman" w:eastAsia="Times New Roman" w:hAnsi="Times New Roman" w:cs="Times New Roman"/>
          <w:sz w:val="24"/>
          <w:szCs w:val="24"/>
          <w:lang w:eastAsia="pl-PL"/>
        </w:rPr>
        <w:t xml:space="preserve"> (np.: AES </w:t>
      </w:r>
      <w:proofErr w:type="spellStart"/>
      <w:r w:rsidRPr="007D4904">
        <w:rPr>
          <w:rFonts w:ascii="Times New Roman" w:eastAsia="Times New Roman" w:hAnsi="Times New Roman" w:cs="Times New Roman"/>
          <w:sz w:val="24"/>
          <w:szCs w:val="24"/>
          <w:lang w:eastAsia="pl-PL"/>
        </w:rPr>
        <w:t>Crypt</w:t>
      </w:r>
      <w:proofErr w:type="spellEnd"/>
      <w:r w:rsidRPr="007D4904">
        <w:rPr>
          <w:rFonts w:ascii="Times New Roman" w:eastAsia="Times New Roman" w:hAnsi="Times New Roman" w:cs="Times New Roman"/>
          <w:sz w:val="24"/>
          <w:szCs w:val="24"/>
          <w:lang w:eastAsia="pl-PL"/>
        </w:rPr>
        <w:t xml:space="preserve">, 7-Zip i Smart </w:t>
      </w:r>
      <w:proofErr w:type="spellStart"/>
      <w:r w:rsidRPr="007D4904">
        <w:rPr>
          <w:rFonts w:ascii="Times New Roman" w:eastAsia="Times New Roman" w:hAnsi="Times New Roman" w:cs="Times New Roman"/>
          <w:sz w:val="24"/>
          <w:szCs w:val="24"/>
          <w:lang w:eastAsia="pl-PL"/>
        </w:rPr>
        <w:t>Sign</w:t>
      </w:r>
      <w:proofErr w:type="spellEnd"/>
      <w:r w:rsidRPr="007D4904">
        <w:rPr>
          <w:rFonts w:ascii="Times New Roman" w:eastAsia="Times New Roman" w:hAnsi="Times New Roman" w:cs="Times New Roman"/>
          <w:sz w:val="24"/>
          <w:szCs w:val="24"/>
          <w:lang w:eastAsia="pl-PL"/>
        </w:rPr>
        <w:t xml:space="preserve">) lub komercyjnych. - w przypadku zaszyfrowania oświadczenia Wykonawca zamieszcza hasło dostępu do pliku w treści formularza ofertowego, składanego w formie pisemnej. W treści formularza ofertowego Wykonawca może zawrzeć, jeśli to niezbędne, również informacje dla prawidłowego dostępu do dokumentu, w szczególności informacje o wykorzystanym programie szyfrującym lub procedurze odszyfrowania danych zawartych w oświadczeniu. - Wykonawca przesyła zamawiającemu podpisane kwalifikowanym podpisem elektronicznym oświadczenie na wskazany adres poczty elektronicznej tj. </w:t>
      </w:r>
      <w:r w:rsidRPr="007D4904">
        <w:rPr>
          <w:rFonts w:ascii="Times New Roman" w:eastAsia="Times New Roman" w:hAnsi="Times New Roman" w:cs="Times New Roman"/>
          <w:sz w:val="24"/>
          <w:szCs w:val="24"/>
          <w:lang w:eastAsia="pl-PL"/>
        </w:rPr>
        <w:lastRenderedPageBreak/>
        <w:t xml:space="preserve">monika.andruszkiewicz@policja.gov.pl, w taki sposób, aby dokument ten dotarł do zamawiającego przed upływem terminu składania ofert. W treści przesłanej wiadomości należy wskazać oznaczenie i nazwę postępowania, którego oświadczenie dotyczy oraz nazwę wykonawcy dowolne oznaczenie pozwalające na identyfikację wykonawcy. - Zamawiający potwierdzi Wykonawcy dostarczenie wiadomości zawierającej oświadczenie. - datą przesłania oświadczenia będzie potwierdzenie dostarczenia wiadomości zawierającej oświadczenie z serwera pocztowego zamawiającego. 3.3. Wykonawca, który zamierza powierzyć wykonanie części zamówienia podwykonawcom zamieszcza informację o podwykonawcach w załączniku numer 4 do SIWZ. Zamawiający w niniejszym postępowaniu nie żąda złożenia oświadczenia o braku podstaw do wykluczenia od podwykonawców. 3.4. Wykonawcy, którzy wspólnie ubiegają się o udzielenie zamówienia w rozumieniu art. 23 ust. 1 </w:t>
      </w:r>
      <w:proofErr w:type="spellStart"/>
      <w:r w:rsidRPr="007D4904">
        <w:rPr>
          <w:rFonts w:ascii="Times New Roman" w:eastAsia="Times New Roman" w:hAnsi="Times New Roman" w:cs="Times New Roman"/>
          <w:sz w:val="24"/>
          <w:szCs w:val="24"/>
          <w:lang w:eastAsia="pl-PL"/>
        </w:rPr>
        <w:t>Pzp</w:t>
      </w:r>
      <w:proofErr w:type="spellEnd"/>
      <w:r w:rsidRPr="007D4904">
        <w:rPr>
          <w:rFonts w:ascii="Times New Roman" w:eastAsia="Times New Roman" w:hAnsi="Times New Roman" w:cs="Times New Roman"/>
          <w:sz w:val="24"/>
          <w:szCs w:val="24"/>
          <w:lang w:eastAsia="pl-PL"/>
        </w:rPr>
        <w:t>: a) są zobowiązani ustanowić Pełnomocnika do reprezentowania ich w postępowaniu albo do reprezentowania ich w postępowaniu i do zawarcia umowy. b) są zobowiązani do złożenia w ofercie Pełnomocnictwa ustanawiającego Pełnomocnika, o którym mowa w lit. a). Pełnomocnictwo powinno zawierać umocowanie do reprezentowania w postępowaniu lub do reprezentowania w postępowaniu i zawarcia umowy. Pełnomocnictwo może być przedłożone wyłącznie w formie oryginału lub kopii poświadczonej przez notariusza. 3.5. Wykonawcy wspólnie ubiegający się o udzielenie zamówienia publicznego składają, każdy z osobna, oświadczenie wymienione w pkt 3.2. Oświadczenia te powinny potwierdzać brak podstaw wykluczenia każdego z wykonawców. 3.6. W przypadku wnoszenia oferty przez wspólników spółki cywilnej,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3.7. W przypadku, gdy formularz ofertowy (ofertę), oświadczenia lub dokumenty podpisują osoby, których uprawnienie do reprezentacji nie wynika z dokumentu określającego status prawny wykonawcy (np. odpis z właściwego rejestru), Zamawiający wymaga, aby Wykonawca dołączył do oferty pełnomocnictwo w formie pisemnej (oryginał) lub jego kopię poświadczoną za zgodność z oryginałem przez notariusza. 1. Zgodnie z art. 4 pkt 14 ustawy z dnia 16 lutego 2007 r. o ochronie konkurencji i konsumentów (Dz. U. z 2019 r. poz. 369 ze zmianami) pod pojęciem grupy kapitałowej rozumie się wszystkich przedsiębiorców, którzy są kontrolowani w sposób bezpośredni lub pośredni przez jednego przedsiębiorcę, w tym również tego przedsiębiorcę. Pod pojęciem przedsiębiorcy rozumie się przedsiębiorcę w rozumieniu przepisów ustawy z dnia 6 marca 2018 r. Prawo przedsiębiorców (</w:t>
      </w:r>
      <w:proofErr w:type="spellStart"/>
      <w:r w:rsidRPr="007D4904">
        <w:rPr>
          <w:rFonts w:ascii="Times New Roman" w:eastAsia="Times New Roman" w:hAnsi="Times New Roman" w:cs="Times New Roman"/>
          <w:sz w:val="24"/>
          <w:szCs w:val="24"/>
          <w:lang w:eastAsia="pl-PL"/>
        </w:rPr>
        <w:t>tj</w:t>
      </w:r>
      <w:proofErr w:type="spellEnd"/>
      <w:r w:rsidRPr="007D4904">
        <w:rPr>
          <w:rFonts w:ascii="Times New Roman" w:eastAsia="Times New Roman" w:hAnsi="Times New Roman" w:cs="Times New Roman"/>
          <w:sz w:val="24"/>
          <w:szCs w:val="24"/>
          <w:lang w:eastAsia="pl-PL"/>
        </w:rPr>
        <w:t xml:space="preserve">: Dz.U. z 2019 r. poz. 1292)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a także: 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ustawy z dnia 6 marca 2018 r. – Prawo przedsiębiorców, b) osobę fizyczną wykonującą zawód we własnym imieniu i na własny rachunek lub prowadzącą działalność w ramach wykonywania takiego zawodu, c) osobę fizyczną, która posiada kontrolę, w rozumieniu art. 4 pkt 4 ustawy o </w:t>
      </w:r>
      <w:proofErr w:type="spellStart"/>
      <w:r w:rsidRPr="007D4904">
        <w:rPr>
          <w:rFonts w:ascii="Times New Roman" w:eastAsia="Times New Roman" w:hAnsi="Times New Roman" w:cs="Times New Roman"/>
          <w:sz w:val="24"/>
          <w:szCs w:val="24"/>
          <w:lang w:eastAsia="pl-PL"/>
        </w:rPr>
        <w:t>uokik</w:t>
      </w:r>
      <w:proofErr w:type="spellEnd"/>
      <w:r w:rsidRPr="007D4904">
        <w:rPr>
          <w:rFonts w:ascii="Times New Roman" w:eastAsia="Times New Roman" w:hAnsi="Times New Roman" w:cs="Times New Roman"/>
          <w:sz w:val="24"/>
          <w:szCs w:val="24"/>
          <w:lang w:eastAsia="pl-PL"/>
        </w:rPr>
        <w:t xml:space="preserve">, nad co najmniej jednym przedsiębiorcą, choćby nie prowadziła działalności gospodarczej w rozumieniu przepisów ustawy z dnia 6 marca 2018 r. – Prawo przedsiębiorców, jeżeli podejmuje dalsze działania podlegające kontroli koncentracji, o której mowa w art. 13 ustawy </w:t>
      </w:r>
      <w:proofErr w:type="spellStart"/>
      <w:r w:rsidRPr="007D4904">
        <w:rPr>
          <w:rFonts w:ascii="Times New Roman" w:eastAsia="Times New Roman" w:hAnsi="Times New Roman" w:cs="Times New Roman"/>
          <w:sz w:val="24"/>
          <w:szCs w:val="24"/>
          <w:lang w:eastAsia="pl-PL"/>
        </w:rPr>
        <w:t>uokik</w:t>
      </w:r>
      <w:proofErr w:type="spellEnd"/>
      <w:r w:rsidRPr="007D4904">
        <w:rPr>
          <w:rFonts w:ascii="Times New Roman" w:eastAsia="Times New Roman" w:hAnsi="Times New Roman" w:cs="Times New Roman"/>
          <w:sz w:val="24"/>
          <w:szCs w:val="24"/>
          <w:lang w:eastAsia="pl-PL"/>
        </w:rPr>
        <w:t xml:space="preserve">, d) związek przedsiębiorców w rozumieniu art. 4 pkt 2 ustawy o </w:t>
      </w:r>
      <w:proofErr w:type="spellStart"/>
      <w:r w:rsidRPr="007D4904">
        <w:rPr>
          <w:rFonts w:ascii="Times New Roman" w:eastAsia="Times New Roman" w:hAnsi="Times New Roman" w:cs="Times New Roman"/>
          <w:sz w:val="24"/>
          <w:szCs w:val="24"/>
          <w:lang w:eastAsia="pl-PL"/>
        </w:rPr>
        <w:t>uokik</w:t>
      </w:r>
      <w:proofErr w:type="spellEnd"/>
      <w:r w:rsidRPr="007D4904">
        <w:rPr>
          <w:rFonts w:ascii="Times New Roman" w:eastAsia="Times New Roman" w:hAnsi="Times New Roman" w:cs="Times New Roman"/>
          <w:sz w:val="24"/>
          <w:szCs w:val="24"/>
          <w:lang w:eastAsia="pl-PL"/>
        </w:rPr>
        <w:t xml:space="preserve">, z wyłączeniem przepisów dotyczących koncentracji; Związki przedsiębiorców – rozumie się przez to izby, zrzeszenia i </w:t>
      </w:r>
      <w:r w:rsidRPr="007D4904">
        <w:rPr>
          <w:rFonts w:ascii="Times New Roman" w:eastAsia="Times New Roman" w:hAnsi="Times New Roman" w:cs="Times New Roman"/>
          <w:sz w:val="24"/>
          <w:szCs w:val="24"/>
          <w:lang w:eastAsia="pl-PL"/>
        </w:rPr>
        <w:lastRenderedPageBreak/>
        <w:t xml:space="preserve">inne organizacje zrzeszające przedsiębiorców, o których mowa w art. 4 pkt 1 ustawy o </w:t>
      </w:r>
      <w:proofErr w:type="spellStart"/>
      <w:r w:rsidRPr="007D4904">
        <w:rPr>
          <w:rFonts w:ascii="Times New Roman" w:eastAsia="Times New Roman" w:hAnsi="Times New Roman" w:cs="Times New Roman"/>
          <w:sz w:val="24"/>
          <w:szCs w:val="24"/>
          <w:lang w:eastAsia="pl-PL"/>
        </w:rPr>
        <w:t>uokik</w:t>
      </w:r>
      <w:proofErr w:type="spellEnd"/>
      <w:r w:rsidRPr="007D4904">
        <w:rPr>
          <w:rFonts w:ascii="Times New Roman" w:eastAsia="Times New Roman" w:hAnsi="Times New Roman" w:cs="Times New Roman"/>
          <w:sz w:val="24"/>
          <w:szCs w:val="24"/>
          <w:lang w:eastAsia="pl-PL"/>
        </w:rPr>
        <w:t xml:space="preserve">, jak również związki tych organizacji. Pod pojęciem przejęcia kontroli, zgodnie z art. 4 pkt 4 </w:t>
      </w:r>
      <w:proofErr w:type="spellStart"/>
      <w:r w:rsidRPr="007D4904">
        <w:rPr>
          <w:rFonts w:ascii="Times New Roman" w:eastAsia="Times New Roman" w:hAnsi="Times New Roman" w:cs="Times New Roman"/>
          <w:sz w:val="24"/>
          <w:szCs w:val="24"/>
          <w:lang w:eastAsia="pl-PL"/>
        </w:rPr>
        <w:t>uokik</w:t>
      </w:r>
      <w:proofErr w:type="spellEnd"/>
      <w:r w:rsidRPr="007D4904">
        <w:rPr>
          <w:rFonts w:ascii="Times New Roman" w:eastAsia="Times New Roman" w:hAnsi="Times New Roman" w:cs="Times New Roman"/>
          <w:sz w:val="24"/>
          <w:szCs w:val="24"/>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b) uprawnienie do powoływania lub odwoływania większości członków zarządu lub rady nadzorczej innego przedsiębiorcy (przedsiębiorcy zależnego), także na podstawie porozumień z innymi osobami, c) członkowie jego zarządu lub rady nadzorczej stanowią więcej niż połowę członków zarządu innego przedsiębiorcy (przedsiębiorcy zależnego), d) dysponowanie bezpośrednio lub pośrednio większością głosów w spółce osobowej zależnej albo na walnym zgromadzeniu spółdzielni zależnej, także na podstawie porozumień z innymi osobami, e) prawo do całego albo do części mienia innego przedsiębiorcy (przedsiębiorcy zależnego), f) umowa przewidująca zarządzanie innym przedsiębiorcą (przedsiębiorcą zależnym) lub przekazywanie zysku przez takiego przedsiębiorcę. 2. W związku z powołanymi wyżej przepisami: 2.1. 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7D4904">
        <w:rPr>
          <w:rFonts w:ascii="Times New Roman" w:eastAsia="Times New Roman" w:hAnsi="Times New Roman" w:cs="Times New Roman"/>
          <w:sz w:val="24"/>
          <w:szCs w:val="24"/>
          <w:lang w:eastAsia="pl-PL"/>
        </w:rPr>
        <w:t>Pzp</w:t>
      </w:r>
      <w:proofErr w:type="spellEnd"/>
      <w:r w:rsidRPr="007D4904">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7D4904">
        <w:rPr>
          <w:rFonts w:ascii="Times New Roman" w:eastAsia="Times New Roman" w:hAnsi="Times New Roman" w:cs="Times New Roman"/>
          <w:sz w:val="24"/>
          <w:szCs w:val="24"/>
          <w:lang w:eastAsia="pl-PL"/>
        </w:rPr>
        <w:t>Pzp</w:t>
      </w:r>
      <w:proofErr w:type="spellEnd"/>
      <w:r w:rsidRPr="007D490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Oświadczenie składa się w oryginale w postaci papierowej lub postaci elektronicznej podpisane kwalifikowanym podpisem elektronicznym. 2.2. Zgodnie z art. 24 ust. 1 pkt 23 ustawy </w:t>
      </w:r>
      <w:proofErr w:type="spellStart"/>
      <w:r w:rsidRPr="007D4904">
        <w:rPr>
          <w:rFonts w:ascii="Times New Roman" w:eastAsia="Times New Roman" w:hAnsi="Times New Roman" w:cs="Times New Roman"/>
          <w:sz w:val="24"/>
          <w:szCs w:val="24"/>
          <w:lang w:eastAsia="pl-PL"/>
        </w:rPr>
        <w:t>Pzp</w:t>
      </w:r>
      <w:proofErr w:type="spellEnd"/>
      <w:r w:rsidRPr="007D4904">
        <w:rPr>
          <w:rFonts w:ascii="Times New Roman" w:eastAsia="Times New Roman" w:hAnsi="Times New Roman" w:cs="Times New Roman"/>
          <w:sz w:val="24"/>
          <w:szCs w:val="24"/>
          <w:lang w:eastAsia="pl-PL"/>
        </w:rPr>
        <w:t xml:space="preserve"> z postępowania o udzielenie zamówienia wyklucza się również Wykonawców, którzy należąc do tej samej grupy kapitałowej, w rozumieniu ustawy z dnia 16 lutego 2007 r. o ochronie konkurencji i konsumentów (Dz. U. z 2019 poz. 369 ze zmianami), złożyli odrębne oferty, oferty częściowe lub wnioski o dopuszczenie do udziału w tym samym postępowaniu, chyba że wykażą, że istniejące między nimi powiązania nie prowadzą do zakłócenia konkurencji pomiędzy Wykonawcami w postępowaniu o udzielenie zamówienia.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u w:val="single"/>
          <w:lang w:eastAsia="pl-PL"/>
        </w:rPr>
        <w:t xml:space="preserve">SEKCJA IV: PROCEDURA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IV.1) OPIS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IV.1.1) Tryb udzielenia zamówienia: </w:t>
      </w:r>
      <w:r w:rsidRPr="007D4904">
        <w:rPr>
          <w:rFonts w:ascii="Times New Roman" w:eastAsia="Times New Roman" w:hAnsi="Times New Roman" w:cs="Times New Roman"/>
          <w:sz w:val="24"/>
          <w:szCs w:val="24"/>
          <w:lang w:eastAsia="pl-PL"/>
        </w:rPr>
        <w:t xml:space="preserve">Przetarg nieograniczony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IV.1.2) Zamawiający żąda wniesienia wadium:</w:t>
      </w:r>
      <w:r w:rsidRPr="007D4904">
        <w:rPr>
          <w:rFonts w:ascii="Times New Roman" w:eastAsia="Times New Roman" w:hAnsi="Times New Roman" w:cs="Times New Roman"/>
          <w:sz w:val="24"/>
          <w:szCs w:val="24"/>
          <w:lang w:eastAsia="pl-PL"/>
        </w:rPr>
        <w:t xml:space="preserv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r w:rsidRPr="007D4904">
        <w:rPr>
          <w:rFonts w:ascii="Times New Roman" w:eastAsia="Times New Roman" w:hAnsi="Times New Roman" w:cs="Times New Roman"/>
          <w:sz w:val="24"/>
          <w:szCs w:val="24"/>
          <w:lang w:eastAsia="pl-PL"/>
        </w:rPr>
        <w:br/>
        <w:t xml:space="preserve">Informacja na temat wadium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IV.1.3) Przewiduje się udzielenie zaliczek na poczet wykonania zamówienia:</w:t>
      </w:r>
      <w:r w:rsidRPr="007D4904">
        <w:rPr>
          <w:rFonts w:ascii="Times New Roman" w:eastAsia="Times New Roman" w:hAnsi="Times New Roman" w:cs="Times New Roman"/>
          <w:sz w:val="24"/>
          <w:szCs w:val="24"/>
          <w:lang w:eastAsia="pl-PL"/>
        </w:rPr>
        <w:t xml:space="preserv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r w:rsidRPr="007D4904">
        <w:rPr>
          <w:rFonts w:ascii="Times New Roman" w:eastAsia="Times New Roman" w:hAnsi="Times New Roman" w:cs="Times New Roman"/>
          <w:sz w:val="24"/>
          <w:szCs w:val="24"/>
          <w:lang w:eastAsia="pl-PL"/>
        </w:rPr>
        <w:br/>
        <w:t xml:space="preserve">Należy podać informacje na temat udzielania zaliczek: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lastRenderedPageBreak/>
        <w:t xml:space="preserve">Nie </w:t>
      </w:r>
      <w:r w:rsidRPr="007D49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4904">
        <w:rPr>
          <w:rFonts w:ascii="Times New Roman" w:eastAsia="Times New Roman" w:hAnsi="Times New Roman" w:cs="Times New Roman"/>
          <w:sz w:val="24"/>
          <w:szCs w:val="24"/>
          <w:lang w:eastAsia="pl-PL"/>
        </w:rPr>
        <w:br/>
        <w:t xml:space="preserve">Nie </w:t>
      </w:r>
      <w:r w:rsidRPr="007D4904">
        <w:rPr>
          <w:rFonts w:ascii="Times New Roman" w:eastAsia="Times New Roman" w:hAnsi="Times New Roman" w:cs="Times New Roman"/>
          <w:sz w:val="24"/>
          <w:szCs w:val="24"/>
          <w:lang w:eastAsia="pl-PL"/>
        </w:rPr>
        <w:br/>
        <w:t xml:space="preserve">Informacje dodatkowe: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IV.1.5.) Wymaga się złożenia oferty wariantowej: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Nie </w:t>
      </w:r>
      <w:r w:rsidRPr="007D4904">
        <w:rPr>
          <w:rFonts w:ascii="Times New Roman" w:eastAsia="Times New Roman" w:hAnsi="Times New Roman" w:cs="Times New Roman"/>
          <w:sz w:val="24"/>
          <w:szCs w:val="24"/>
          <w:lang w:eastAsia="pl-PL"/>
        </w:rPr>
        <w:br/>
        <w:t xml:space="preserve">Dopuszcza się złożenie oferty wariantowej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Liczba wykonawców   </w:t>
      </w:r>
      <w:r w:rsidRPr="007D4904">
        <w:rPr>
          <w:rFonts w:ascii="Times New Roman" w:eastAsia="Times New Roman" w:hAnsi="Times New Roman" w:cs="Times New Roman"/>
          <w:sz w:val="24"/>
          <w:szCs w:val="24"/>
          <w:lang w:eastAsia="pl-PL"/>
        </w:rPr>
        <w:br/>
        <w:t xml:space="preserve">Przewidywana minimalna liczba wykonawców </w:t>
      </w:r>
      <w:r w:rsidRPr="007D4904">
        <w:rPr>
          <w:rFonts w:ascii="Times New Roman" w:eastAsia="Times New Roman" w:hAnsi="Times New Roman" w:cs="Times New Roman"/>
          <w:sz w:val="24"/>
          <w:szCs w:val="24"/>
          <w:lang w:eastAsia="pl-PL"/>
        </w:rPr>
        <w:br/>
        <w:t xml:space="preserve">Maksymalna liczba wykonawców   </w:t>
      </w:r>
      <w:r w:rsidRPr="007D4904">
        <w:rPr>
          <w:rFonts w:ascii="Times New Roman" w:eastAsia="Times New Roman" w:hAnsi="Times New Roman" w:cs="Times New Roman"/>
          <w:sz w:val="24"/>
          <w:szCs w:val="24"/>
          <w:lang w:eastAsia="pl-PL"/>
        </w:rPr>
        <w:br/>
        <w:t xml:space="preserve">Kryteria selekcji wykonawców: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IV.1.7) Informacje na temat umowy ramowej lub dynamicznego systemu zakupów: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Umowa ramowa będzie zawarta: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Czy przewiduje się ograniczenie liczby uczestników umowy ramowej: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Przewidziana maksymalna liczba uczestników umowy ramowej: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Informacje dodatkowe: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Zamówienie obejmuje ustanowienie dynamicznego systemu zakupów: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Informacje dodatkowe: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IV.1.8) Aukcja elektroniczna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Przewidziane jest przeprowadzenie aukcji elektronicznej </w:t>
      </w:r>
      <w:r w:rsidRPr="007D4904">
        <w:rPr>
          <w:rFonts w:ascii="Times New Roman" w:eastAsia="Times New Roman" w:hAnsi="Times New Roman" w:cs="Times New Roman"/>
          <w:i/>
          <w:iCs/>
          <w:sz w:val="24"/>
          <w:szCs w:val="24"/>
          <w:lang w:eastAsia="pl-PL"/>
        </w:rPr>
        <w:t xml:space="preserve">(przetarg nieograniczony, </w:t>
      </w:r>
      <w:r w:rsidRPr="007D4904">
        <w:rPr>
          <w:rFonts w:ascii="Times New Roman" w:eastAsia="Times New Roman" w:hAnsi="Times New Roman" w:cs="Times New Roman"/>
          <w:i/>
          <w:iCs/>
          <w:sz w:val="24"/>
          <w:szCs w:val="24"/>
          <w:lang w:eastAsia="pl-PL"/>
        </w:rPr>
        <w:lastRenderedPageBreak/>
        <w:t xml:space="preserve">przetarg ograniczony, negocjacje z ogłoszeniem) </w:t>
      </w:r>
      <w:r w:rsidRPr="007D4904">
        <w:rPr>
          <w:rFonts w:ascii="Times New Roman" w:eastAsia="Times New Roman" w:hAnsi="Times New Roman" w:cs="Times New Roman"/>
          <w:sz w:val="24"/>
          <w:szCs w:val="24"/>
          <w:lang w:eastAsia="pl-PL"/>
        </w:rPr>
        <w:t xml:space="preserve">Nie </w:t>
      </w:r>
      <w:r w:rsidRPr="007D4904">
        <w:rPr>
          <w:rFonts w:ascii="Times New Roman" w:eastAsia="Times New Roman" w:hAnsi="Times New Roman" w:cs="Times New Roman"/>
          <w:sz w:val="24"/>
          <w:szCs w:val="24"/>
          <w:lang w:eastAsia="pl-PL"/>
        </w:rPr>
        <w:br/>
        <w:t xml:space="preserve">Należy podać adres strony internetowej, na której aukcja będzie prowadzona: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4904">
        <w:rPr>
          <w:rFonts w:ascii="Times New Roman" w:eastAsia="Times New Roman" w:hAnsi="Times New Roman" w:cs="Times New Roman"/>
          <w:sz w:val="24"/>
          <w:szCs w:val="24"/>
          <w:lang w:eastAsia="pl-PL"/>
        </w:rPr>
        <w:br/>
        <w:t xml:space="preserve">Informacje dotyczące przebiegu aukcji elektronicznej: </w:t>
      </w:r>
      <w:r w:rsidRPr="007D49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D49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49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4904">
        <w:rPr>
          <w:rFonts w:ascii="Times New Roman" w:eastAsia="Times New Roman" w:hAnsi="Times New Roman" w:cs="Times New Roman"/>
          <w:sz w:val="24"/>
          <w:szCs w:val="24"/>
          <w:lang w:eastAsia="pl-PL"/>
        </w:rPr>
        <w:br/>
        <w:t xml:space="preserve">Informacje o liczbie etapów aukcji elektronicznej i czasie ich trwania: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t xml:space="preserve">Czas trwania: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4904">
        <w:rPr>
          <w:rFonts w:ascii="Times New Roman" w:eastAsia="Times New Roman" w:hAnsi="Times New Roman" w:cs="Times New Roman"/>
          <w:sz w:val="24"/>
          <w:szCs w:val="24"/>
          <w:lang w:eastAsia="pl-PL"/>
        </w:rPr>
        <w:br/>
        <w:t xml:space="preserve">Warunki zamknięcia aukcji elektronicznej: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IV.2) KRYTERIA OCENY OFERT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IV.2.1) Kryteria oceny ofert: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IV.2.2) Kryteria</w:t>
      </w:r>
      <w:r w:rsidRPr="007D49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Znaczenie</w:t>
            </w:r>
          </w:p>
        </w:tc>
      </w:tr>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100,00</w:t>
            </w:r>
          </w:p>
        </w:tc>
      </w:tr>
    </w:tbl>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D4904">
        <w:rPr>
          <w:rFonts w:ascii="Times New Roman" w:eastAsia="Times New Roman" w:hAnsi="Times New Roman" w:cs="Times New Roman"/>
          <w:b/>
          <w:bCs/>
          <w:sz w:val="24"/>
          <w:szCs w:val="24"/>
          <w:lang w:eastAsia="pl-PL"/>
        </w:rPr>
        <w:t>Pzp</w:t>
      </w:r>
      <w:proofErr w:type="spellEnd"/>
      <w:r w:rsidRPr="007D4904">
        <w:rPr>
          <w:rFonts w:ascii="Times New Roman" w:eastAsia="Times New Roman" w:hAnsi="Times New Roman" w:cs="Times New Roman"/>
          <w:b/>
          <w:bCs/>
          <w:sz w:val="24"/>
          <w:szCs w:val="24"/>
          <w:lang w:eastAsia="pl-PL"/>
        </w:rPr>
        <w:t xml:space="preserve"> </w:t>
      </w:r>
      <w:r w:rsidRPr="007D4904">
        <w:rPr>
          <w:rFonts w:ascii="Times New Roman" w:eastAsia="Times New Roman" w:hAnsi="Times New Roman" w:cs="Times New Roman"/>
          <w:sz w:val="24"/>
          <w:szCs w:val="24"/>
          <w:lang w:eastAsia="pl-PL"/>
        </w:rPr>
        <w:t xml:space="preserve">(przetarg nieograniczony) </w:t>
      </w:r>
      <w:r w:rsidRPr="007D4904">
        <w:rPr>
          <w:rFonts w:ascii="Times New Roman" w:eastAsia="Times New Roman" w:hAnsi="Times New Roman" w:cs="Times New Roman"/>
          <w:sz w:val="24"/>
          <w:szCs w:val="24"/>
          <w:lang w:eastAsia="pl-PL"/>
        </w:rPr>
        <w:br/>
        <w:t xml:space="preserve">Tak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IV.3) Negocjacje z ogłoszeniem, dialog konkurencyjny, partnerstwo innowacyjne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IV.3.1) Informacje na temat negocjacji z ogłoszeniem</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t xml:space="preserve">Minimalne wymagania, które muszą spełniać wszystkie oferty: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4904">
        <w:rPr>
          <w:rFonts w:ascii="Times New Roman" w:eastAsia="Times New Roman" w:hAnsi="Times New Roman" w:cs="Times New Roman"/>
          <w:sz w:val="24"/>
          <w:szCs w:val="24"/>
          <w:lang w:eastAsia="pl-PL"/>
        </w:rPr>
        <w:br/>
        <w:t xml:space="preserve">Przewidziany jest podział negocjacji na etapy w celu ograniczenia liczby ofert: </w:t>
      </w:r>
      <w:r w:rsidRPr="007D4904">
        <w:rPr>
          <w:rFonts w:ascii="Times New Roman" w:eastAsia="Times New Roman" w:hAnsi="Times New Roman" w:cs="Times New Roman"/>
          <w:sz w:val="24"/>
          <w:szCs w:val="24"/>
          <w:lang w:eastAsia="pl-PL"/>
        </w:rPr>
        <w:br/>
        <w:t xml:space="preserve">Należy podać informacje na temat etapów negocjacji (w tym liczbę etapów):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Informacje dodatkowe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IV.3.2) Informacje na temat dialogu konkurencyjnego</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7D4904">
        <w:rPr>
          <w:rFonts w:ascii="Times New Roman" w:eastAsia="Times New Roman" w:hAnsi="Times New Roman" w:cs="Times New Roman"/>
          <w:sz w:val="24"/>
          <w:szCs w:val="24"/>
          <w:lang w:eastAsia="pl-PL"/>
        </w:rPr>
        <w:lastRenderedPageBreak/>
        <w:t xml:space="preserve">przewiduje nagrody: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Wstępny harmonogram postępowania: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Podział dialogu na etapy w celu ograniczenia liczby rozwiązań: </w:t>
      </w:r>
      <w:r w:rsidRPr="007D4904">
        <w:rPr>
          <w:rFonts w:ascii="Times New Roman" w:eastAsia="Times New Roman" w:hAnsi="Times New Roman" w:cs="Times New Roman"/>
          <w:sz w:val="24"/>
          <w:szCs w:val="24"/>
          <w:lang w:eastAsia="pl-PL"/>
        </w:rPr>
        <w:br/>
        <w:t xml:space="preserve">Należy podać informacje na temat etapów dialogu: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Informacje dodatkowe: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IV.3.3) Informacje na temat partnerstwa innowacyjnego</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Informacje dodatkowe: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IV.4) Licytacja elektroniczna </w:t>
      </w:r>
      <w:r w:rsidRPr="007D4904">
        <w:rPr>
          <w:rFonts w:ascii="Times New Roman" w:eastAsia="Times New Roman" w:hAnsi="Times New Roman" w:cs="Times New Roman"/>
          <w:sz w:val="24"/>
          <w:szCs w:val="24"/>
          <w:lang w:eastAsia="pl-PL"/>
        </w:rPr>
        <w:br/>
        <w:t xml:space="preserve">Adres strony internetowej, na której będzie prowadzona licytacja elektroniczna: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Informacje o liczbie etapów licytacji elektronicznej i czasie ich trwania: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Czas trwania: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Termin składania wniosków o dopuszczenie do udziału w licytacji elektronicznej: </w:t>
      </w:r>
      <w:r w:rsidRPr="007D4904">
        <w:rPr>
          <w:rFonts w:ascii="Times New Roman" w:eastAsia="Times New Roman" w:hAnsi="Times New Roman" w:cs="Times New Roman"/>
          <w:sz w:val="24"/>
          <w:szCs w:val="24"/>
          <w:lang w:eastAsia="pl-PL"/>
        </w:rPr>
        <w:br/>
        <w:t xml:space="preserve">Data: godzina: </w:t>
      </w:r>
      <w:r w:rsidRPr="007D4904">
        <w:rPr>
          <w:rFonts w:ascii="Times New Roman" w:eastAsia="Times New Roman" w:hAnsi="Times New Roman" w:cs="Times New Roman"/>
          <w:sz w:val="24"/>
          <w:szCs w:val="24"/>
          <w:lang w:eastAsia="pl-PL"/>
        </w:rPr>
        <w:br/>
        <w:t xml:space="preserve">Termin otwarcia licytacji elektronicznej: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 xml:space="preserve">Termin i warunki zamknięcia licytacji elektronicznej: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t xml:space="preserve">Wymagania dotyczące zabezpieczenia należytego wykonania umowy: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t xml:space="preserve">Informacje dodatkowe: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IV.5) ZMIANA UMOWY</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4904">
        <w:rPr>
          <w:rFonts w:ascii="Times New Roman" w:eastAsia="Times New Roman" w:hAnsi="Times New Roman" w:cs="Times New Roman"/>
          <w:sz w:val="24"/>
          <w:szCs w:val="24"/>
          <w:lang w:eastAsia="pl-PL"/>
        </w:rPr>
        <w:t xml:space="preserve"> Nie </w:t>
      </w:r>
      <w:r w:rsidRPr="007D4904">
        <w:rPr>
          <w:rFonts w:ascii="Times New Roman" w:eastAsia="Times New Roman" w:hAnsi="Times New Roman" w:cs="Times New Roman"/>
          <w:sz w:val="24"/>
          <w:szCs w:val="24"/>
          <w:lang w:eastAsia="pl-PL"/>
        </w:rPr>
        <w:br/>
        <w:t xml:space="preserve">Należy wskazać zakres, charakter zmian oraz warunki wprowadzenia zmian: </w:t>
      </w:r>
      <w:r w:rsidRPr="007D4904">
        <w:rPr>
          <w:rFonts w:ascii="Times New Roman" w:eastAsia="Times New Roman" w:hAnsi="Times New Roman" w:cs="Times New Roman"/>
          <w:sz w:val="24"/>
          <w:szCs w:val="24"/>
          <w:lang w:eastAsia="pl-PL"/>
        </w:rPr>
        <w:br/>
        <w:t xml:space="preserve">Zgodnie z art. 144 ustawy Prawo zamówień publicznych Zamawiający nie dopuszcza zmian postanowień umowy w stosunku do treści oferty, na podstawie której dokonano wyboru </w:t>
      </w:r>
      <w:r w:rsidRPr="007D4904">
        <w:rPr>
          <w:rFonts w:ascii="Times New Roman" w:eastAsia="Times New Roman" w:hAnsi="Times New Roman" w:cs="Times New Roman"/>
          <w:sz w:val="24"/>
          <w:szCs w:val="24"/>
          <w:lang w:eastAsia="pl-PL"/>
        </w:rPr>
        <w:lastRenderedPageBreak/>
        <w:t xml:space="preserve">wykonawcy.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IV.6) INFORMACJE ADMINISTRACYJNE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IV.6.1) Sposób udostępniania informacji o charakterze poufnym </w:t>
      </w:r>
      <w:r w:rsidRPr="007D4904">
        <w:rPr>
          <w:rFonts w:ascii="Times New Roman" w:eastAsia="Times New Roman" w:hAnsi="Times New Roman" w:cs="Times New Roman"/>
          <w:i/>
          <w:iCs/>
          <w:sz w:val="24"/>
          <w:szCs w:val="24"/>
          <w:lang w:eastAsia="pl-PL"/>
        </w:rPr>
        <w:t xml:space="preserve">(jeżeli dotyczy):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Środki służące ochronie informacji o charakterze poufnym</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4904">
        <w:rPr>
          <w:rFonts w:ascii="Times New Roman" w:eastAsia="Times New Roman" w:hAnsi="Times New Roman" w:cs="Times New Roman"/>
          <w:sz w:val="24"/>
          <w:szCs w:val="24"/>
          <w:lang w:eastAsia="pl-PL"/>
        </w:rPr>
        <w:br/>
        <w:t xml:space="preserve">Data: 2020-08-21, godzina: 11:00, </w:t>
      </w:r>
      <w:r w:rsidRPr="007D490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4904">
        <w:rPr>
          <w:rFonts w:ascii="Times New Roman" w:eastAsia="Times New Roman" w:hAnsi="Times New Roman" w:cs="Times New Roman"/>
          <w:sz w:val="24"/>
          <w:szCs w:val="24"/>
          <w:lang w:eastAsia="pl-PL"/>
        </w:rPr>
        <w:br/>
        <w:t xml:space="preserve">Nie </w:t>
      </w:r>
      <w:r w:rsidRPr="007D4904">
        <w:rPr>
          <w:rFonts w:ascii="Times New Roman" w:eastAsia="Times New Roman" w:hAnsi="Times New Roman" w:cs="Times New Roman"/>
          <w:sz w:val="24"/>
          <w:szCs w:val="24"/>
          <w:lang w:eastAsia="pl-PL"/>
        </w:rPr>
        <w:br/>
        <w:t xml:space="preserve">Wskazać powody: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4904">
        <w:rPr>
          <w:rFonts w:ascii="Times New Roman" w:eastAsia="Times New Roman" w:hAnsi="Times New Roman" w:cs="Times New Roman"/>
          <w:sz w:val="24"/>
          <w:szCs w:val="24"/>
          <w:lang w:eastAsia="pl-PL"/>
        </w:rPr>
        <w:br/>
        <w:t xml:space="preserve">&gt;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IV.6.3) Termin związania ofertą: </w:t>
      </w:r>
      <w:r w:rsidRPr="007D4904">
        <w:rPr>
          <w:rFonts w:ascii="Times New Roman" w:eastAsia="Times New Roman" w:hAnsi="Times New Roman" w:cs="Times New Roman"/>
          <w:sz w:val="24"/>
          <w:szCs w:val="24"/>
          <w:lang w:eastAsia="pl-PL"/>
        </w:rPr>
        <w:t xml:space="preserve">do: okres w dniach: 30 (od ostatecznego terminu składania ofert)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D4904">
        <w:rPr>
          <w:rFonts w:ascii="Times New Roman" w:eastAsia="Times New Roman" w:hAnsi="Times New Roman" w:cs="Times New Roman"/>
          <w:sz w:val="24"/>
          <w:szCs w:val="24"/>
          <w:lang w:eastAsia="pl-PL"/>
        </w:rPr>
        <w:t xml:space="preserve"> Nie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IV.6.5) Informacje dodatkowe:</w:t>
      </w:r>
      <w:r w:rsidRPr="007D4904">
        <w:rPr>
          <w:rFonts w:ascii="Times New Roman" w:eastAsia="Times New Roman" w:hAnsi="Times New Roman" w:cs="Times New Roman"/>
          <w:sz w:val="24"/>
          <w:szCs w:val="24"/>
          <w:lang w:eastAsia="pl-PL"/>
        </w:rPr>
        <w:t xml:space="preserve"> </w:t>
      </w:r>
      <w:r w:rsidRPr="007D4904">
        <w:rPr>
          <w:rFonts w:ascii="Times New Roman" w:eastAsia="Times New Roman" w:hAnsi="Times New Roman" w:cs="Times New Roman"/>
          <w:sz w:val="24"/>
          <w:szCs w:val="24"/>
          <w:lang w:eastAsia="pl-PL"/>
        </w:rPr>
        <w:br/>
      </w:r>
    </w:p>
    <w:p w:rsidR="007D4904" w:rsidRPr="007D4904" w:rsidRDefault="007D4904" w:rsidP="007D4904">
      <w:pPr>
        <w:spacing w:after="0" w:line="240" w:lineRule="auto"/>
        <w:jc w:val="center"/>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u w:val="single"/>
          <w:lang w:eastAsia="pl-PL"/>
        </w:rPr>
        <w:t xml:space="preserve">ZAŁĄCZNIK I - INFORMACJE DOTYCZĄCE OFERT CZĘŚCIOWYCH </w:t>
      </w:r>
    </w:p>
    <w:p w:rsidR="007D4904" w:rsidRPr="007D4904" w:rsidRDefault="007D4904" w:rsidP="007D4904">
      <w:pPr>
        <w:spacing w:after="0" w:line="240" w:lineRule="auto"/>
        <w:rPr>
          <w:rFonts w:ascii="Times New Roman" w:eastAsia="Times New Roman" w:hAnsi="Times New Roman" w:cs="Times New Roman"/>
          <w:sz w:val="24"/>
          <w:szCs w:val="24"/>
          <w:lang w:eastAsia="pl-PL"/>
        </w:rPr>
      </w:pPr>
    </w:p>
    <w:p w:rsidR="007D4904" w:rsidRPr="007D4904" w:rsidRDefault="007D4904" w:rsidP="007D490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
        <w:gridCol w:w="180"/>
        <w:gridCol w:w="834"/>
        <w:gridCol w:w="7410"/>
      </w:tblGrid>
      <w:tr w:rsidR="007D4904" w:rsidRPr="007D4904" w:rsidTr="007D4904">
        <w:trPr>
          <w:tblCellSpacing w:w="15" w:type="dxa"/>
        </w:trPr>
        <w:tc>
          <w:tcPr>
            <w:tcW w:w="0" w:type="auto"/>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1</w:t>
            </w:r>
          </w:p>
        </w:tc>
        <w:tc>
          <w:tcPr>
            <w:tcW w:w="0" w:type="auto"/>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Nazwa: </w:t>
            </w:r>
          </w:p>
        </w:tc>
        <w:tc>
          <w:tcPr>
            <w:tcW w:w="0" w:type="auto"/>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Zamówienie obejmuje dostawę: - w części I: kalendarzy trójdzielnych na rok 2021 w ilości 200 sztuk, kalendarzy książkowych dziennych na rok 2021, formatu A5 w ilości 150 sztuk, kalendarzy książkowych dziennych na rok 2021, formatu A4 w ilości 50 sztuk, kalendarzy biurkowych poziomych z logo i napisem CBŚP w ilości 100 sztuk;</w:t>
            </w:r>
          </w:p>
        </w:tc>
      </w:tr>
    </w:tbl>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1) Krótki opis przedmiotu zamówienia </w:t>
      </w:r>
      <w:r w:rsidRPr="007D49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9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D4904">
        <w:rPr>
          <w:rFonts w:ascii="Times New Roman" w:eastAsia="Times New Roman" w:hAnsi="Times New Roman" w:cs="Times New Roman"/>
          <w:b/>
          <w:bCs/>
          <w:sz w:val="24"/>
          <w:szCs w:val="24"/>
          <w:lang w:eastAsia="pl-PL"/>
        </w:rPr>
        <w:t>budowlane:</w:t>
      </w:r>
      <w:r w:rsidRPr="007D4904">
        <w:rPr>
          <w:rFonts w:ascii="Times New Roman" w:eastAsia="Times New Roman" w:hAnsi="Times New Roman" w:cs="Times New Roman"/>
          <w:sz w:val="24"/>
          <w:szCs w:val="24"/>
          <w:lang w:eastAsia="pl-PL"/>
        </w:rPr>
        <w:t>Przedmiotem</w:t>
      </w:r>
      <w:proofErr w:type="spellEnd"/>
      <w:r w:rsidRPr="007D4904">
        <w:rPr>
          <w:rFonts w:ascii="Times New Roman" w:eastAsia="Times New Roman" w:hAnsi="Times New Roman" w:cs="Times New Roman"/>
          <w:sz w:val="24"/>
          <w:szCs w:val="24"/>
          <w:lang w:eastAsia="pl-PL"/>
        </w:rPr>
        <w:t xml:space="preserve"> zamówienia jest dostawa materiałów prewencyjnych dla Komendy Powiatowej Policji w Zgorzelcu i Centralnego Biura Śledczego Policji. Zamówienie obejmuje dostawę: - w części I: kalendarzy trójdzielnych na rok 2021 w ilości 200 sztuk, kalendarzy książkowych dziennych na rok 2021, formatu A5 w ilości 150 sztuk, kalendarzy książkowych dziennych na rok 2021, formatu A4 w ilości 50 sztuk, kalendarzy biurkowych poziomych z logo i napisem CBŚP w ilości 100 sztuk;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2) Wspólny Słownik Zamówień(CPV): </w:t>
      </w:r>
      <w:r w:rsidRPr="007D4904">
        <w:rPr>
          <w:rFonts w:ascii="Times New Roman" w:eastAsia="Times New Roman" w:hAnsi="Times New Roman" w:cs="Times New Roman"/>
          <w:sz w:val="24"/>
          <w:szCs w:val="24"/>
          <w:lang w:eastAsia="pl-PL"/>
        </w:rPr>
        <w:t>30199792-8, 79800000-2</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3) Wartość części zamówienia(jeżeli zamawiający podaje informacje o wartości zamówienia):</w:t>
      </w:r>
      <w:r w:rsidRPr="007D4904">
        <w:rPr>
          <w:rFonts w:ascii="Times New Roman" w:eastAsia="Times New Roman" w:hAnsi="Times New Roman" w:cs="Times New Roman"/>
          <w:sz w:val="24"/>
          <w:szCs w:val="24"/>
          <w:lang w:eastAsia="pl-PL"/>
        </w:rPr>
        <w:br/>
        <w:t xml:space="preserve">Wartość bez VAT: </w:t>
      </w:r>
      <w:r w:rsidRPr="007D4904">
        <w:rPr>
          <w:rFonts w:ascii="Times New Roman" w:eastAsia="Times New Roman" w:hAnsi="Times New Roman" w:cs="Times New Roman"/>
          <w:sz w:val="24"/>
          <w:szCs w:val="24"/>
          <w:lang w:eastAsia="pl-PL"/>
        </w:rPr>
        <w:br/>
        <w:t xml:space="preserve">Waluta: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4) Czas trwania lub termin wykonania: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lastRenderedPageBreak/>
        <w:t xml:space="preserve">okres w miesiącach: </w:t>
      </w:r>
      <w:r w:rsidRPr="007D4904">
        <w:rPr>
          <w:rFonts w:ascii="Times New Roman" w:eastAsia="Times New Roman" w:hAnsi="Times New Roman" w:cs="Times New Roman"/>
          <w:sz w:val="24"/>
          <w:szCs w:val="24"/>
          <w:lang w:eastAsia="pl-PL"/>
        </w:rPr>
        <w:br/>
        <w:t>okres w dniach: 10</w:t>
      </w:r>
      <w:r w:rsidRPr="007D4904">
        <w:rPr>
          <w:rFonts w:ascii="Times New Roman" w:eastAsia="Times New Roman" w:hAnsi="Times New Roman" w:cs="Times New Roman"/>
          <w:sz w:val="24"/>
          <w:szCs w:val="24"/>
          <w:lang w:eastAsia="pl-PL"/>
        </w:rPr>
        <w:br/>
        <w:t xml:space="preserve">data rozpoczęcia: </w:t>
      </w:r>
      <w:r w:rsidRPr="007D4904">
        <w:rPr>
          <w:rFonts w:ascii="Times New Roman" w:eastAsia="Times New Roman" w:hAnsi="Times New Roman" w:cs="Times New Roman"/>
          <w:sz w:val="24"/>
          <w:szCs w:val="24"/>
          <w:lang w:eastAsia="pl-PL"/>
        </w:rPr>
        <w:br/>
        <w:t xml:space="preserve">data zakończenia: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Znaczenie</w:t>
            </w:r>
          </w:p>
        </w:tc>
      </w:tr>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100,00</w:t>
            </w:r>
          </w:p>
        </w:tc>
      </w:tr>
    </w:tbl>
    <w:p w:rsidR="007D4904" w:rsidRPr="007D4904" w:rsidRDefault="007D4904" w:rsidP="007D4904">
      <w:pPr>
        <w:spacing w:after="24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6) INFORMACJE DODATKOWE:</w:t>
      </w:r>
      <w:r w:rsidRPr="007D4904">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r w:rsidRPr="007D49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180"/>
        <w:gridCol w:w="834"/>
        <w:gridCol w:w="7373"/>
      </w:tblGrid>
      <w:tr w:rsidR="007D4904" w:rsidRPr="007D4904" w:rsidTr="007D4904">
        <w:trPr>
          <w:tblCellSpacing w:w="15" w:type="dxa"/>
        </w:trPr>
        <w:tc>
          <w:tcPr>
            <w:tcW w:w="0" w:type="auto"/>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2</w:t>
            </w:r>
          </w:p>
        </w:tc>
        <w:tc>
          <w:tcPr>
            <w:tcW w:w="0" w:type="auto"/>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Nazwa: </w:t>
            </w:r>
          </w:p>
        </w:tc>
        <w:tc>
          <w:tcPr>
            <w:tcW w:w="0" w:type="auto"/>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Zamówienie obejmuje dostawę: - w części II: długopisów reklamowych w ilości 200 sztuk, podkładek pod mysz komputerową optyczną w ilości 150 sztuk, ołówków reklamowych z logo i napisem CBŚP w ilości 200 sztuk,</w:t>
            </w:r>
          </w:p>
        </w:tc>
      </w:tr>
    </w:tbl>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1) Krótki opis przedmiotu zamówienia </w:t>
      </w:r>
      <w:r w:rsidRPr="007D49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9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D4904">
        <w:rPr>
          <w:rFonts w:ascii="Times New Roman" w:eastAsia="Times New Roman" w:hAnsi="Times New Roman" w:cs="Times New Roman"/>
          <w:b/>
          <w:bCs/>
          <w:sz w:val="24"/>
          <w:szCs w:val="24"/>
          <w:lang w:eastAsia="pl-PL"/>
        </w:rPr>
        <w:t>budowlane:</w:t>
      </w:r>
      <w:r w:rsidRPr="007D4904">
        <w:rPr>
          <w:rFonts w:ascii="Times New Roman" w:eastAsia="Times New Roman" w:hAnsi="Times New Roman" w:cs="Times New Roman"/>
          <w:sz w:val="24"/>
          <w:szCs w:val="24"/>
          <w:lang w:eastAsia="pl-PL"/>
        </w:rPr>
        <w:t>Przedmiotem</w:t>
      </w:r>
      <w:proofErr w:type="spellEnd"/>
      <w:r w:rsidRPr="007D4904">
        <w:rPr>
          <w:rFonts w:ascii="Times New Roman" w:eastAsia="Times New Roman" w:hAnsi="Times New Roman" w:cs="Times New Roman"/>
          <w:sz w:val="24"/>
          <w:szCs w:val="24"/>
          <w:lang w:eastAsia="pl-PL"/>
        </w:rPr>
        <w:t xml:space="preserve"> zamówienia jest dostawa materiałów prewencyjnych dla Komendy Powiatowej Policji w Zgorzelcu i Centralnego Biura Śledczego Policji. 2. Zamówienie obejmuje dostawę: - w części II: długopisów reklamowych w ilości 200 sztuk, podkładek pod mysz komputerową optyczną w ilości 150 sztuk, ołówków reklamowych z logo i napisem CBŚP w ilości 200 sztuk,</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2) Wspólny Słownik Zamówień(CPV): </w:t>
      </w:r>
      <w:r w:rsidRPr="007D4904">
        <w:rPr>
          <w:rFonts w:ascii="Times New Roman" w:eastAsia="Times New Roman" w:hAnsi="Times New Roman" w:cs="Times New Roman"/>
          <w:sz w:val="24"/>
          <w:szCs w:val="24"/>
          <w:lang w:eastAsia="pl-PL"/>
        </w:rPr>
        <w:t>30192121-5, 30192130-1, 30237220-7, 79800000-2</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3) Wartość części zamówienia(jeżeli zamawiający podaje informacje o wartości zamówienia):</w:t>
      </w:r>
      <w:r w:rsidRPr="007D4904">
        <w:rPr>
          <w:rFonts w:ascii="Times New Roman" w:eastAsia="Times New Roman" w:hAnsi="Times New Roman" w:cs="Times New Roman"/>
          <w:sz w:val="24"/>
          <w:szCs w:val="24"/>
          <w:lang w:eastAsia="pl-PL"/>
        </w:rPr>
        <w:br/>
        <w:t xml:space="preserve">Wartość bez VAT: </w:t>
      </w:r>
      <w:r w:rsidRPr="007D4904">
        <w:rPr>
          <w:rFonts w:ascii="Times New Roman" w:eastAsia="Times New Roman" w:hAnsi="Times New Roman" w:cs="Times New Roman"/>
          <w:sz w:val="24"/>
          <w:szCs w:val="24"/>
          <w:lang w:eastAsia="pl-PL"/>
        </w:rPr>
        <w:br/>
        <w:t xml:space="preserve">Waluta: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4) Czas trwania lub termin wykonania: </w:t>
      </w:r>
      <w:r w:rsidRPr="007D4904">
        <w:rPr>
          <w:rFonts w:ascii="Times New Roman" w:eastAsia="Times New Roman" w:hAnsi="Times New Roman" w:cs="Times New Roman"/>
          <w:sz w:val="24"/>
          <w:szCs w:val="24"/>
          <w:lang w:eastAsia="pl-PL"/>
        </w:rPr>
        <w:br/>
        <w:t xml:space="preserve">okres w miesiącach: </w:t>
      </w:r>
      <w:r w:rsidRPr="007D4904">
        <w:rPr>
          <w:rFonts w:ascii="Times New Roman" w:eastAsia="Times New Roman" w:hAnsi="Times New Roman" w:cs="Times New Roman"/>
          <w:sz w:val="24"/>
          <w:szCs w:val="24"/>
          <w:lang w:eastAsia="pl-PL"/>
        </w:rPr>
        <w:br/>
        <w:t>okres w dniach: 10</w:t>
      </w:r>
      <w:r w:rsidRPr="007D4904">
        <w:rPr>
          <w:rFonts w:ascii="Times New Roman" w:eastAsia="Times New Roman" w:hAnsi="Times New Roman" w:cs="Times New Roman"/>
          <w:sz w:val="24"/>
          <w:szCs w:val="24"/>
          <w:lang w:eastAsia="pl-PL"/>
        </w:rPr>
        <w:br/>
        <w:t xml:space="preserve">data rozpoczęcia: </w:t>
      </w:r>
      <w:r w:rsidRPr="007D4904">
        <w:rPr>
          <w:rFonts w:ascii="Times New Roman" w:eastAsia="Times New Roman" w:hAnsi="Times New Roman" w:cs="Times New Roman"/>
          <w:sz w:val="24"/>
          <w:szCs w:val="24"/>
          <w:lang w:eastAsia="pl-PL"/>
        </w:rPr>
        <w:br/>
        <w:t xml:space="preserve">data zakończenia: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Znaczenie</w:t>
            </w:r>
          </w:p>
        </w:tc>
      </w:tr>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100,00</w:t>
            </w:r>
          </w:p>
        </w:tc>
      </w:tr>
    </w:tbl>
    <w:p w:rsidR="007D4904" w:rsidRPr="007D4904" w:rsidRDefault="007D4904" w:rsidP="007D4904">
      <w:pPr>
        <w:spacing w:after="24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6) INFORMACJE DODATKOWE:</w:t>
      </w:r>
      <w:r w:rsidRPr="007D4904">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w:t>
      </w:r>
      <w:r w:rsidRPr="007D4904">
        <w:rPr>
          <w:rFonts w:ascii="Times New Roman" w:eastAsia="Times New Roman" w:hAnsi="Times New Roman" w:cs="Times New Roman"/>
          <w:sz w:val="24"/>
          <w:szCs w:val="24"/>
          <w:lang w:eastAsia="pl-PL"/>
        </w:rPr>
        <w:lastRenderedPageBreak/>
        <w:t xml:space="preserve">zobowiązani zagwarantować zachowanie warunków i wymagań dotyczących realizacji zamówienia uregulowanych w Istotnych postanowieniach umowy. </w:t>
      </w:r>
      <w:r w:rsidRPr="007D490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80"/>
        <w:gridCol w:w="834"/>
        <w:gridCol w:w="7417"/>
      </w:tblGrid>
      <w:tr w:rsidR="007D4904" w:rsidRPr="007D4904" w:rsidTr="007D4904">
        <w:trPr>
          <w:tblCellSpacing w:w="15" w:type="dxa"/>
        </w:trPr>
        <w:tc>
          <w:tcPr>
            <w:tcW w:w="0" w:type="auto"/>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Część nr: </w:t>
            </w:r>
          </w:p>
        </w:tc>
        <w:tc>
          <w:tcPr>
            <w:tcW w:w="0" w:type="auto"/>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3</w:t>
            </w:r>
          </w:p>
        </w:tc>
        <w:tc>
          <w:tcPr>
            <w:tcW w:w="0" w:type="auto"/>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Nazwa: </w:t>
            </w:r>
          </w:p>
        </w:tc>
        <w:tc>
          <w:tcPr>
            <w:tcW w:w="0" w:type="auto"/>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Zamówienie obejmuje dostawę: w części III: zawieszek odblaskowych w kształcie gwiazdy w ilości 1900 sztuk, blaszek samozatrzaskowych z laminowaną odblaskową folią pryzmatyczną (odblask) w ilości 1950 sztuk, zawieszek odblaskowych „</w:t>
            </w:r>
            <w:proofErr w:type="spellStart"/>
            <w:r w:rsidRPr="007D4904">
              <w:rPr>
                <w:rFonts w:ascii="Times New Roman" w:eastAsia="Times New Roman" w:hAnsi="Times New Roman" w:cs="Times New Roman"/>
                <w:sz w:val="24"/>
                <w:szCs w:val="24"/>
                <w:lang w:eastAsia="pl-PL"/>
              </w:rPr>
              <w:t>Polmiś</w:t>
            </w:r>
            <w:proofErr w:type="spellEnd"/>
            <w:r w:rsidRPr="007D4904">
              <w:rPr>
                <w:rFonts w:ascii="Times New Roman" w:eastAsia="Times New Roman" w:hAnsi="Times New Roman" w:cs="Times New Roman"/>
                <w:sz w:val="24"/>
                <w:szCs w:val="24"/>
                <w:lang w:eastAsia="pl-PL"/>
              </w:rPr>
              <w:t xml:space="preserve">” w ilości 1000 sztuk, długopisów z logo w ilości 1000 sztuk, smyczy w ilości 500 sztuk, kamizelek odblaskowych w ilości 100 sztuk, </w:t>
            </w:r>
            <w:proofErr w:type="spellStart"/>
            <w:r w:rsidRPr="007D4904">
              <w:rPr>
                <w:rFonts w:ascii="Times New Roman" w:eastAsia="Times New Roman" w:hAnsi="Times New Roman" w:cs="Times New Roman"/>
                <w:sz w:val="24"/>
                <w:szCs w:val="24"/>
                <w:lang w:eastAsia="pl-PL"/>
              </w:rPr>
              <w:t>powerbanków</w:t>
            </w:r>
            <w:proofErr w:type="spellEnd"/>
            <w:r w:rsidRPr="007D4904">
              <w:rPr>
                <w:rFonts w:ascii="Times New Roman" w:eastAsia="Times New Roman" w:hAnsi="Times New Roman" w:cs="Times New Roman"/>
                <w:sz w:val="24"/>
                <w:szCs w:val="24"/>
                <w:lang w:eastAsia="pl-PL"/>
              </w:rPr>
              <w:t xml:space="preserve"> z nadrukiem w ilości 4 sztuk kubków reklamowych w ilości 100 sztuk, </w:t>
            </w:r>
            <w:proofErr w:type="spellStart"/>
            <w:r w:rsidRPr="007D4904">
              <w:rPr>
                <w:rFonts w:ascii="Times New Roman" w:eastAsia="Times New Roman" w:hAnsi="Times New Roman" w:cs="Times New Roman"/>
                <w:sz w:val="24"/>
                <w:szCs w:val="24"/>
                <w:lang w:eastAsia="pl-PL"/>
              </w:rPr>
              <w:t>pendrivów</w:t>
            </w:r>
            <w:proofErr w:type="spellEnd"/>
            <w:r w:rsidRPr="007D4904">
              <w:rPr>
                <w:rFonts w:ascii="Times New Roman" w:eastAsia="Times New Roman" w:hAnsi="Times New Roman" w:cs="Times New Roman"/>
                <w:sz w:val="24"/>
                <w:szCs w:val="24"/>
                <w:lang w:eastAsia="pl-PL"/>
              </w:rPr>
              <w:t xml:space="preserve"> z nadrukiem w ilości 30 sztuk,</w:t>
            </w:r>
          </w:p>
        </w:tc>
      </w:tr>
    </w:tbl>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b/>
          <w:bCs/>
          <w:sz w:val="24"/>
          <w:szCs w:val="24"/>
          <w:lang w:eastAsia="pl-PL"/>
        </w:rPr>
        <w:t xml:space="preserve">1) Krótki opis przedmiotu zamówienia </w:t>
      </w:r>
      <w:r w:rsidRPr="007D49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D49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D4904">
        <w:rPr>
          <w:rFonts w:ascii="Times New Roman" w:eastAsia="Times New Roman" w:hAnsi="Times New Roman" w:cs="Times New Roman"/>
          <w:b/>
          <w:bCs/>
          <w:sz w:val="24"/>
          <w:szCs w:val="24"/>
          <w:lang w:eastAsia="pl-PL"/>
        </w:rPr>
        <w:t>budowlane:</w:t>
      </w:r>
      <w:r w:rsidRPr="007D4904">
        <w:rPr>
          <w:rFonts w:ascii="Times New Roman" w:eastAsia="Times New Roman" w:hAnsi="Times New Roman" w:cs="Times New Roman"/>
          <w:sz w:val="24"/>
          <w:szCs w:val="24"/>
          <w:lang w:eastAsia="pl-PL"/>
        </w:rPr>
        <w:t>Przedmiotem</w:t>
      </w:r>
      <w:proofErr w:type="spellEnd"/>
      <w:r w:rsidRPr="007D4904">
        <w:rPr>
          <w:rFonts w:ascii="Times New Roman" w:eastAsia="Times New Roman" w:hAnsi="Times New Roman" w:cs="Times New Roman"/>
          <w:sz w:val="24"/>
          <w:szCs w:val="24"/>
          <w:lang w:eastAsia="pl-PL"/>
        </w:rPr>
        <w:t xml:space="preserve"> zamówienia jest dostawa materiałów prewencyjnych dla Komendy Powiatowej Policji w Zgorzelcu i Centralnego Biura Śledczego Policji. 2. Zamówienie obejmuje dostawę: w części III: zawieszek odblaskowych w kształcie gwiazdy w ilości 1900 sztuk, blaszek samozatrzaskowych z laminowaną odblaskową folią pryzmatyczną (odblask) w ilości 1950 sztuk, zawieszek odblaskowych „</w:t>
      </w:r>
      <w:proofErr w:type="spellStart"/>
      <w:r w:rsidRPr="007D4904">
        <w:rPr>
          <w:rFonts w:ascii="Times New Roman" w:eastAsia="Times New Roman" w:hAnsi="Times New Roman" w:cs="Times New Roman"/>
          <w:sz w:val="24"/>
          <w:szCs w:val="24"/>
          <w:lang w:eastAsia="pl-PL"/>
        </w:rPr>
        <w:t>Polmiś</w:t>
      </w:r>
      <w:proofErr w:type="spellEnd"/>
      <w:r w:rsidRPr="007D4904">
        <w:rPr>
          <w:rFonts w:ascii="Times New Roman" w:eastAsia="Times New Roman" w:hAnsi="Times New Roman" w:cs="Times New Roman"/>
          <w:sz w:val="24"/>
          <w:szCs w:val="24"/>
          <w:lang w:eastAsia="pl-PL"/>
        </w:rPr>
        <w:t xml:space="preserve">” w ilości 1000 sztuk, długopisów z logo w ilości 1000 sztuk, smyczy w ilości 500 sztuk, kamizelek odblaskowych w ilości 100 sztuk, </w:t>
      </w:r>
      <w:proofErr w:type="spellStart"/>
      <w:r w:rsidRPr="007D4904">
        <w:rPr>
          <w:rFonts w:ascii="Times New Roman" w:eastAsia="Times New Roman" w:hAnsi="Times New Roman" w:cs="Times New Roman"/>
          <w:sz w:val="24"/>
          <w:szCs w:val="24"/>
          <w:lang w:eastAsia="pl-PL"/>
        </w:rPr>
        <w:t>powerbanków</w:t>
      </w:r>
      <w:proofErr w:type="spellEnd"/>
      <w:r w:rsidRPr="007D4904">
        <w:rPr>
          <w:rFonts w:ascii="Times New Roman" w:eastAsia="Times New Roman" w:hAnsi="Times New Roman" w:cs="Times New Roman"/>
          <w:sz w:val="24"/>
          <w:szCs w:val="24"/>
          <w:lang w:eastAsia="pl-PL"/>
        </w:rPr>
        <w:t xml:space="preserve"> z nadrukiem w ilości 4 sztuk kubków reklamowych w ilości 100 sztuk, </w:t>
      </w:r>
      <w:proofErr w:type="spellStart"/>
      <w:r w:rsidRPr="007D4904">
        <w:rPr>
          <w:rFonts w:ascii="Times New Roman" w:eastAsia="Times New Roman" w:hAnsi="Times New Roman" w:cs="Times New Roman"/>
          <w:sz w:val="24"/>
          <w:szCs w:val="24"/>
          <w:lang w:eastAsia="pl-PL"/>
        </w:rPr>
        <w:t>pendrivów</w:t>
      </w:r>
      <w:proofErr w:type="spellEnd"/>
      <w:r w:rsidRPr="007D4904">
        <w:rPr>
          <w:rFonts w:ascii="Times New Roman" w:eastAsia="Times New Roman" w:hAnsi="Times New Roman" w:cs="Times New Roman"/>
          <w:sz w:val="24"/>
          <w:szCs w:val="24"/>
          <w:lang w:eastAsia="pl-PL"/>
        </w:rPr>
        <w:t xml:space="preserve"> z nadrukiem w ilości 30 sztuk,</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2) Wspólny Słownik Zamówień(CPV): </w:t>
      </w:r>
      <w:r w:rsidRPr="007D4904">
        <w:rPr>
          <w:rFonts w:ascii="Times New Roman" w:eastAsia="Times New Roman" w:hAnsi="Times New Roman" w:cs="Times New Roman"/>
          <w:sz w:val="24"/>
          <w:szCs w:val="24"/>
          <w:lang w:eastAsia="pl-PL"/>
        </w:rPr>
        <w:t>35113440-5, 35121600-4, 79800000-2, 30192121-5</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3) Wartość części zamówienia(jeżeli zamawiający podaje informacje o wartości zamówienia):</w:t>
      </w:r>
      <w:r w:rsidRPr="007D4904">
        <w:rPr>
          <w:rFonts w:ascii="Times New Roman" w:eastAsia="Times New Roman" w:hAnsi="Times New Roman" w:cs="Times New Roman"/>
          <w:sz w:val="24"/>
          <w:szCs w:val="24"/>
          <w:lang w:eastAsia="pl-PL"/>
        </w:rPr>
        <w:br/>
        <w:t xml:space="preserve">Wartość bez VAT: </w:t>
      </w:r>
      <w:r w:rsidRPr="007D4904">
        <w:rPr>
          <w:rFonts w:ascii="Times New Roman" w:eastAsia="Times New Roman" w:hAnsi="Times New Roman" w:cs="Times New Roman"/>
          <w:sz w:val="24"/>
          <w:szCs w:val="24"/>
          <w:lang w:eastAsia="pl-PL"/>
        </w:rPr>
        <w:br/>
        <w:t xml:space="preserve">Waluta: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4) Czas trwania lub termin wykonania: </w:t>
      </w:r>
      <w:r w:rsidRPr="007D4904">
        <w:rPr>
          <w:rFonts w:ascii="Times New Roman" w:eastAsia="Times New Roman" w:hAnsi="Times New Roman" w:cs="Times New Roman"/>
          <w:sz w:val="24"/>
          <w:szCs w:val="24"/>
          <w:lang w:eastAsia="pl-PL"/>
        </w:rPr>
        <w:br/>
        <w:t xml:space="preserve">okres w miesiącach: </w:t>
      </w:r>
      <w:r w:rsidRPr="007D4904">
        <w:rPr>
          <w:rFonts w:ascii="Times New Roman" w:eastAsia="Times New Roman" w:hAnsi="Times New Roman" w:cs="Times New Roman"/>
          <w:sz w:val="24"/>
          <w:szCs w:val="24"/>
          <w:lang w:eastAsia="pl-PL"/>
        </w:rPr>
        <w:br/>
        <w:t>okres w dniach: 10</w:t>
      </w:r>
      <w:r w:rsidRPr="007D4904">
        <w:rPr>
          <w:rFonts w:ascii="Times New Roman" w:eastAsia="Times New Roman" w:hAnsi="Times New Roman" w:cs="Times New Roman"/>
          <w:sz w:val="24"/>
          <w:szCs w:val="24"/>
          <w:lang w:eastAsia="pl-PL"/>
        </w:rPr>
        <w:br/>
        <w:t xml:space="preserve">data rozpoczęcia: </w:t>
      </w:r>
      <w:r w:rsidRPr="007D4904">
        <w:rPr>
          <w:rFonts w:ascii="Times New Roman" w:eastAsia="Times New Roman" w:hAnsi="Times New Roman" w:cs="Times New Roman"/>
          <w:sz w:val="24"/>
          <w:szCs w:val="24"/>
          <w:lang w:eastAsia="pl-PL"/>
        </w:rPr>
        <w:br/>
        <w:t xml:space="preserve">data zakończenia: </w:t>
      </w: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Znaczenie</w:t>
            </w:r>
          </w:p>
        </w:tc>
      </w:tr>
      <w:tr w:rsidR="007D4904" w:rsidRPr="007D4904" w:rsidTr="007D4904">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904" w:rsidRPr="007D4904" w:rsidRDefault="007D4904" w:rsidP="007D4904">
            <w:pPr>
              <w:spacing w:after="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t>100,00</w:t>
            </w:r>
          </w:p>
        </w:tc>
      </w:tr>
    </w:tbl>
    <w:p w:rsidR="007D4904" w:rsidRPr="007D4904" w:rsidRDefault="007D4904" w:rsidP="007D4904">
      <w:pPr>
        <w:spacing w:after="240" w:line="240" w:lineRule="auto"/>
        <w:rPr>
          <w:rFonts w:ascii="Times New Roman" w:eastAsia="Times New Roman" w:hAnsi="Times New Roman" w:cs="Times New Roman"/>
          <w:sz w:val="24"/>
          <w:szCs w:val="24"/>
          <w:lang w:eastAsia="pl-PL"/>
        </w:rPr>
      </w:pPr>
      <w:r w:rsidRPr="007D4904">
        <w:rPr>
          <w:rFonts w:ascii="Times New Roman" w:eastAsia="Times New Roman" w:hAnsi="Times New Roman" w:cs="Times New Roman"/>
          <w:sz w:val="24"/>
          <w:szCs w:val="24"/>
          <w:lang w:eastAsia="pl-PL"/>
        </w:rPr>
        <w:br/>
      </w:r>
      <w:r w:rsidRPr="007D4904">
        <w:rPr>
          <w:rFonts w:ascii="Times New Roman" w:eastAsia="Times New Roman" w:hAnsi="Times New Roman" w:cs="Times New Roman"/>
          <w:b/>
          <w:bCs/>
          <w:sz w:val="24"/>
          <w:szCs w:val="24"/>
          <w:lang w:eastAsia="pl-PL"/>
        </w:rPr>
        <w:t>6) INFORMACJE DODATKOWE:</w:t>
      </w:r>
      <w:r w:rsidRPr="007D4904">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r w:rsidRPr="007D4904">
        <w:rPr>
          <w:rFonts w:ascii="Times New Roman" w:eastAsia="Times New Roman" w:hAnsi="Times New Roman" w:cs="Times New Roman"/>
          <w:sz w:val="24"/>
          <w:szCs w:val="24"/>
          <w:lang w:eastAsia="pl-PL"/>
        </w:rPr>
        <w:br/>
      </w:r>
    </w:p>
    <w:p w:rsidR="007D4904" w:rsidRPr="007D4904" w:rsidRDefault="007D4904" w:rsidP="007D4904">
      <w:pPr>
        <w:spacing w:after="240" w:line="240" w:lineRule="auto"/>
        <w:rPr>
          <w:rFonts w:ascii="Times New Roman" w:eastAsia="Times New Roman" w:hAnsi="Times New Roman" w:cs="Times New Roman"/>
          <w:sz w:val="24"/>
          <w:szCs w:val="24"/>
          <w:lang w:eastAsia="pl-PL"/>
        </w:rPr>
      </w:pPr>
    </w:p>
    <w:p w:rsidR="007D4904" w:rsidRPr="007D4904" w:rsidRDefault="007D4904" w:rsidP="007D4904">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7D4904">
        <w:rPr>
          <w:rFonts w:ascii="Arial" w:eastAsia="Times New Roman" w:hAnsi="Arial" w:cs="Arial"/>
          <w:vanish/>
          <w:sz w:val="16"/>
          <w:szCs w:val="16"/>
          <w:lang w:eastAsia="pl-PL"/>
        </w:rPr>
        <w:t>Dół formularza</w:t>
      </w:r>
    </w:p>
    <w:p w:rsidR="007D4904" w:rsidRPr="007D4904" w:rsidRDefault="007D4904" w:rsidP="007D4904">
      <w:pPr>
        <w:pBdr>
          <w:bottom w:val="single" w:sz="6" w:space="1" w:color="auto"/>
        </w:pBdr>
        <w:spacing w:after="0" w:line="240" w:lineRule="auto"/>
        <w:jc w:val="center"/>
        <w:rPr>
          <w:rFonts w:ascii="Arial" w:eastAsia="Times New Roman" w:hAnsi="Arial" w:cs="Arial"/>
          <w:vanish/>
          <w:sz w:val="16"/>
          <w:szCs w:val="16"/>
          <w:lang w:eastAsia="pl-PL"/>
        </w:rPr>
      </w:pPr>
      <w:r w:rsidRPr="007D4904">
        <w:rPr>
          <w:rFonts w:ascii="Arial" w:eastAsia="Times New Roman" w:hAnsi="Arial" w:cs="Arial"/>
          <w:vanish/>
          <w:sz w:val="16"/>
          <w:szCs w:val="16"/>
          <w:lang w:eastAsia="pl-PL"/>
        </w:rPr>
        <w:t>Początek formularza</w:t>
      </w:r>
    </w:p>
    <w:p w:rsidR="007D4904" w:rsidRPr="007D4904" w:rsidRDefault="007D4904" w:rsidP="007D4904">
      <w:pPr>
        <w:pBdr>
          <w:top w:val="single" w:sz="6" w:space="1" w:color="auto"/>
        </w:pBdr>
        <w:spacing w:after="0" w:line="240" w:lineRule="auto"/>
        <w:jc w:val="center"/>
        <w:rPr>
          <w:rFonts w:ascii="Arial" w:eastAsia="Times New Roman" w:hAnsi="Arial" w:cs="Arial"/>
          <w:vanish/>
          <w:sz w:val="16"/>
          <w:szCs w:val="16"/>
          <w:lang w:eastAsia="pl-PL"/>
        </w:rPr>
      </w:pPr>
      <w:r w:rsidRPr="007D4904">
        <w:rPr>
          <w:rFonts w:ascii="Arial" w:eastAsia="Times New Roman" w:hAnsi="Arial" w:cs="Arial"/>
          <w:vanish/>
          <w:sz w:val="16"/>
          <w:szCs w:val="16"/>
          <w:lang w:eastAsia="pl-PL"/>
        </w:rPr>
        <w:t>Dół formularza</w:t>
      </w:r>
    </w:p>
    <w:p w:rsidR="008E1E54" w:rsidRDefault="007D4904"/>
    <w:sectPr w:rsidR="008E1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40"/>
    <w:rsid w:val="007D4904"/>
    <w:rsid w:val="009A0681"/>
    <w:rsid w:val="00AE0F40"/>
    <w:rsid w:val="00D65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490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D490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D490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D490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D490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D490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D490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D490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2810">
      <w:bodyDiv w:val="1"/>
      <w:marLeft w:val="0"/>
      <w:marRight w:val="0"/>
      <w:marTop w:val="0"/>
      <w:marBottom w:val="0"/>
      <w:divBdr>
        <w:top w:val="none" w:sz="0" w:space="0" w:color="auto"/>
        <w:left w:val="none" w:sz="0" w:space="0" w:color="auto"/>
        <w:bottom w:val="none" w:sz="0" w:space="0" w:color="auto"/>
        <w:right w:val="none" w:sz="0" w:space="0" w:color="auto"/>
      </w:divBdr>
      <w:divsChild>
        <w:div w:id="1195731616">
          <w:marLeft w:val="0"/>
          <w:marRight w:val="0"/>
          <w:marTop w:val="0"/>
          <w:marBottom w:val="0"/>
          <w:divBdr>
            <w:top w:val="none" w:sz="0" w:space="0" w:color="auto"/>
            <w:left w:val="none" w:sz="0" w:space="0" w:color="auto"/>
            <w:bottom w:val="none" w:sz="0" w:space="0" w:color="auto"/>
            <w:right w:val="none" w:sz="0" w:space="0" w:color="auto"/>
          </w:divBdr>
          <w:divsChild>
            <w:div w:id="1959599265">
              <w:marLeft w:val="0"/>
              <w:marRight w:val="0"/>
              <w:marTop w:val="0"/>
              <w:marBottom w:val="0"/>
              <w:divBdr>
                <w:top w:val="none" w:sz="0" w:space="0" w:color="auto"/>
                <w:left w:val="none" w:sz="0" w:space="0" w:color="auto"/>
                <w:bottom w:val="none" w:sz="0" w:space="0" w:color="auto"/>
                <w:right w:val="none" w:sz="0" w:space="0" w:color="auto"/>
              </w:divBdr>
              <w:divsChild>
                <w:div w:id="1045177255">
                  <w:marLeft w:val="0"/>
                  <w:marRight w:val="0"/>
                  <w:marTop w:val="0"/>
                  <w:marBottom w:val="0"/>
                  <w:divBdr>
                    <w:top w:val="none" w:sz="0" w:space="0" w:color="auto"/>
                    <w:left w:val="none" w:sz="0" w:space="0" w:color="auto"/>
                    <w:bottom w:val="none" w:sz="0" w:space="0" w:color="auto"/>
                    <w:right w:val="none" w:sz="0" w:space="0" w:color="auto"/>
                  </w:divBdr>
                </w:div>
                <w:div w:id="1401444888">
                  <w:marLeft w:val="0"/>
                  <w:marRight w:val="0"/>
                  <w:marTop w:val="0"/>
                  <w:marBottom w:val="0"/>
                  <w:divBdr>
                    <w:top w:val="none" w:sz="0" w:space="0" w:color="auto"/>
                    <w:left w:val="none" w:sz="0" w:space="0" w:color="auto"/>
                    <w:bottom w:val="none" w:sz="0" w:space="0" w:color="auto"/>
                    <w:right w:val="none" w:sz="0" w:space="0" w:color="auto"/>
                  </w:divBdr>
                </w:div>
                <w:div w:id="1371489557">
                  <w:marLeft w:val="0"/>
                  <w:marRight w:val="0"/>
                  <w:marTop w:val="0"/>
                  <w:marBottom w:val="0"/>
                  <w:divBdr>
                    <w:top w:val="none" w:sz="0" w:space="0" w:color="auto"/>
                    <w:left w:val="none" w:sz="0" w:space="0" w:color="auto"/>
                    <w:bottom w:val="none" w:sz="0" w:space="0" w:color="auto"/>
                    <w:right w:val="none" w:sz="0" w:space="0" w:color="auto"/>
                  </w:divBdr>
                  <w:divsChild>
                    <w:div w:id="1724406058">
                      <w:marLeft w:val="0"/>
                      <w:marRight w:val="0"/>
                      <w:marTop w:val="0"/>
                      <w:marBottom w:val="0"/>
                      <w:divBdr>
                        <w:top w:val="none" w:sz="0" w:space="0" w:color="auto"/>
                        <w:left w:val="none" w:sz="0" w:space="0" w:color="auto"/>
                        <w:bottom w:val="none" w:sz="0" w:space="0" w:color="auto"/>
                        <w:right w:val="none" w:sz="0" w:space="0" w:color="auto"/>
                      </w:divBdr>
                    </w:div>
                  </w:divsChild>
                </w:div>
                <w:div w:id="1521968872">
                  <w:marLeft w:val="0"/>
                  <w:marRight w:val="0"/>
                  <w:marTop w:val="0"/>
                  <w:marBottom w:val="0"/>
                  <w:divBdr>
                    <w:top w:val="none" w:sz="0" w:space="0" w:color="auto"/>
                    <w:left w:val="none" w:sz="0" w:space="0" w:color="auto"/>
                    <w:bottom w:val="none" w:sz="0" w:space="0" w:color="auto"/>
                    <w:right w:val="none" w:sz="0" w:space="0" w:color="auto"/>
                  </w:divBdr>
                  <w:divsChild>
                    <w:div w:id="1635480756">
                      <w:marLeft w:val="0"/>
                      <w:marRight w:val="0"/>
                      <w:marTop w:val="0"/>
                      <w:marBottom w:val="0"/>
                      <w:divBdr>
                        <w:top w:val="none" w:sz="0" w:space="0" w:color="auto"/>
                        <w:left w:val="none" w:sz="0" w:space="0" w:color="auto"/>
                        <w:bottom w:val="none" w:sz="0" w:space="0" w:color="auto"/>
                        <w:right w:val="none" w:sz="0" w:space="0" w:color="auto"/>
                      </w:divBdr>
                    </w:div>
                  </w:divsChild>
                </w:div>
                <w:div w:id="1199128120">
                  <w:marLeft w:val="0"/>
                  <w:marRight w:val="0"/>
                  <w:marTop w:val="0"/>
                  <w:marBottom w:val="0"/>
                  <w:divBdr>
                    <w:top w:val="none" w:sz="0" w:space="0" w:color="auto"/>
                    <w:left w:val="none" w:sz="0" w:space="0" w:color="auto"/>
                    <w:bottom w:val="none" w:sz="0" w:space="0" w:color="auto"/>
                    <w:right w:val="none" w:sz="0" w:space="0" w:color="auto"/>
                  </w:divBdr>
                  <w:divsChild>
                    <w:div w:id="2116561449">
                      <w:marLeft w:val="0"/>
                      <w:marRight w:val="0"/>
                      <w:marTop w:val="0"/>
                      <w:marBottom w:val="0"/>
                      <w:divBdr>
                        <w:top w:val="none" w:sz="0" w:space="0" w:color="auto"/>
                        <w:left w:val="none" w:sz="0" w:space="0" w:color="auto"/>
                        <w:bottom w:val="none" w:sz="0" w:space="0" w:color="auto"/>
                        <w:right w:val="none" w:sz="0" w:space="0" w:color="auto"/>
                      </w:divBdr>
                    </w:div>
                    <w:div w:id="206839444">
                      <w:marLeft w:val="0"/>
                      <w:marRight w:val="0"/>
                      <w:marTop w:val="0"/>
                      <w:marBottom w:val="0"/>
                      <w:divBdr>
                        <w:top w:val="none" w:sz="0" w:space="0" w:color="auto"/>
                        <w:left w:val="none" w:sz="0" w:space="0" w:color="auto"/>
                        <w:bottom w:val="none" w:sz="0" w:space="0" w:color="auto"/>
                        <w:right w:val="none" w:sz="0" w:space="0" w:color="auto"/>
                      </w:divBdr>
                    </w:div>
                    <w:div w:id="561448297">
                      <w:marLeft w:val="0"/>
                      <w:marRight w:val="0"/>
                      <w:marTop w:val="0"/>
                      <w:marBottom w:val="0"/>
                      <w:divBdr>
                        <w:top w:val="none" w:sz="0" w:space="0" w:color="auto"/>
                        <w:left w:val="none" w:sz="0" w:space="0" w:color="auto"/>
                        <w:bottom w:val="none" w:sz="0" w:space="0" w:color="auto"/>
                        <w:right w:val="none" w:sz="0" w:space="0" w:color="auto"/>
                      </w:divBdr>
                    </w:div>
                    <w:div w:id="178393378">
                      <w:marLeft w:val="0"/>
                      <w:marRight w:val="0"/>
                      <w:marTop w:val="0"/>
                      <w:marBottom w:val="0"/>
                      <w:divBdr>
                        <w:top w:val="none" w:sz="0" w:space="0" w:color="auto"/>
                        <w:left w:val="none" w:sz="0" w:space="0" w:color="auto"/>
                        <w:bottom w:val="none" w:sz="0" w:space="0" w:color="auto"/>
                        <w:right w:val="none" w:sz="0" w:space="0" w:color="auto"/>
                      </w:divBdr>
                    </w:div>
                  </w:divsChild>
                </w:div>
                <w:div w:id="1171871148">
                  <w:marLeft w:val="0"/>
                  <w:marRight w:val="0"/>
                  <w:marTop w:val="0"/>
                  <w:marBottom w:val="0"/>
                  <w:divBdr>
                    <w:top w:val="none" w:sz="0" w:space="0" w:color="auto"/>
                    <w:left w:val="none" w:sz="0" w:space="0" w:color="auto"/>
                    <w:bottom w:val="none" w:sz="0" w:space="0" w:color="auto"/>
                    <w:right w:val="none" w:sz="0" w:space="0" w:color="auto"/>
                  </w:divBdr>
                  <w:divsChild>
                    <w:div w:id="235937760">
                      <w:marLeft w:val="0"/>
                      <w:marRight w:val="0"/>
                      <w:marTop w:val="0"/>
                      <w:marBottom w:val="0"/>
                      <w:divBdr>
                        <w:top w:val="none" w:sz="0" w:space="0" w:color="auto"/>
                        <w:left w:val="none" w:sz="0" w:space="0" w:color="auto"/>
                        <w:bottom w:val="none" w:sz="0" w:space="0" w:color="auto"/>
                        <w:right w:val="none" w:sz="0" w:space="0" w:color="auto"/>
                      </w:divBdr>
                    </w:div>
                    <w:div w:id="1691641753">
                      <w:marLeft w:val="0"/>
                      <w:marRight w:val="0"/>
                      <w:marTop w:val="0"/>
                      <w:marBottom w:val="0"/>
                      <w:divBdr>
                        <w:top w:val="none" w:sz="0" w:space="0" w:color="auto"/>
                        <w:left w:val="none" w:sz="0" w:space="0" w:color="auto"/>
                        <w:bottom w:val="none" w:sz="0" w:space="0" w:color="auto"/>
                        <w:right w:val="none" w:sz="0" w:space="0" w:color="auto"/>
                      </w:divBdr>
                    </w:div>
                    <w:div w:id="2049143629">
                      <w:marLeft w:val="0"/>
                      <w:marRight w:val="0"/>
                      <w:marTop w:val="0"/>
                      <w:marBottom w:val="0"/>
                      <w:divBdr>
                        <w:top w:val="none" w:sz="0" w:space="0" w:color="auto"/>
                        <w:left w:val="none" w:sz="0" w:space="0" w:color="auto"/>
                        <w:bottom w:val="none" w:sz="0" w:space="0" w:color="auto"/>
                        <w:right w:val="none" w:sz="0" w:space="0" w:color="auto"/>
                      </w:divBdr>
                    </w:div>
                    <w:div w:id="58863211">
                      <w:marLeft w:val="0"/>
                      <w:marRight w:val="0"/>
                      <w:marTop w:val="0"/>
                      <w:marBottom w:val="0"/>
                      <w:divBdr>
                        <w:top w:val="none" w:sz="0" w:space="0" w:color="auto"/>
                        <w:left w:val="none" w:sz="0" w:space="0" w:color="auto"/>
                        <w:bottom w:val="none" w:sz="0" w:space="0" w:color="auto"/>
                        <w:right w:val="none" w:sz="0" w:space="0" w:color="auto"/>
                      </w:divBdr>
                    </w:div>
                    <w:div w:id="1108350349">
                      <w:marLeft w:val="0"/>
                      <w:marRight w:val="0"/>
                      <w:marTop w:val="0"/>
                      <w:marBottom w:val="0"/>
                      <w:divBdr>
                        <w:top w:val="none" w:sz="0" w:space="0" w:color="auto"/>
                        <w:left w:val="none" w:sz="0" w:space="0" w:color="auto"/>
                        <w:bottom w:val="none" w:sz="0" w:space="0" w:color="auto"/>
                        <w:right w:val="none" w:sz="0" w:space="0" w:color="auto"/>
                      </w:divBdr>
                    </w:div>
                    <w:div w:id="1189374060">
                      <w:marLeft w:val="0"/>
                      <w:marRight w:val="0"/>
                      <w:marTop w:val="0"/>
                      <w:marBottom w:val="0"/>
                      <w:divBdr>
                        <w:top w:val="none" w:sz="0" w:space="0" w:color="auto"/>
                        <w:left w:val="none" w:sz="0" w:space="0" w:color="auto"/>
                        <w:bottom w:val="none" w:sz="0" w:space="0" w:color="auto"/>
                        <w:right w:val="none" w:sz="0" w:space="0" w:color="auto"/>
                      </w:divBdr>
                    </w:div>
                    <w:div w:id="678119641">
                      <w:marLeft w:val="0"/>
                      <w:marRight w:val="0"/>
                      <w:marTop w:val="0"/>
                      <w:marBottom w:val="0"/>
                      <w:divBdr>
                        <w:top w:val="none" w:sz="0" w:space="0" w:color="auto"/>
                        <w:left w:val="none" w:sz="0" w:space="0" w:color="auto"/>
                        <w:bottom w:val="none" w:sz="0" w:space="0" w:color="auto"/>
                        <w:right w:val="none" w:sz="0" w:space="0" w:color="auto"/>
                      </w:divBdr>
                    </w:div>
                  </w:divsChild>
                </w:div>
                <w:div w:id="1784152399">
                  <w:marLeft w:val="0"/>
                  <w:marRight w:val="0"/>
                  <w:marTop w:val="0"/>
                  <w:marBottom w:val="0"/>
                  <w:divBdr>
                    <w:top w:val="none" w:sz="0" w:space="0" w:color="auto"/>
                    <w:left w:val="none" w:sz="0" w:space="0" w:color="auto"/>
                    <w:bottom w:val="none" w:sz="0" w:space="0" w:color="auto"/>
                    <w:right w:val="none" w:sz="0" w:space="0" w:color="auto"/>
                  </w:divBdr>
                  <w:divsChild>
                    <w:div w:id="1165319454">
                      <w:marLeft w:val="0"/>
                      <w:marRight w:val="0"/>
                      <w:marTop w:val="0"/>
                      <w:marBottom w:val="0"/>
                      <w:divBdr>
                        <w:top w:val="none" w:sz="0" w:space="0" w:color="auto"/>
                        <w:left w:val="none" w:sz="0" w:space="0" w:color="auto"/>
                        <w:bottom w:val="none" w:sz="0" w:space="0" w:color="auto"/>
                        <w:right w:val="none" w:sz="0" w:space="0" w:color="auto"/>
                      </w:divBdr>
                    </w:div>
                    <w:div w:id="738094077">
                      <w:marLeft w:val="0"/>
                      <w:marRight w:val="0"/>
                      <w:marTop w:val="0"/>
                      <w:marBottom w:val="0"/>
                      <w:divBdr>
                        <w:top w:val="none" w:sz="0" w:space="0" w:color="auto"/>
                        <w:left w:val="none" w:sz="0" w:space="0" w:color="auto"/>
                        <w:bottom w:val="none" w:sz="0" w:space="0" w:color="auto"/>
                        <w:right w:val="none" w:sz="0" w:space="0" w:color="auto"/>
                      </w:divBdr>
                    </w:div>
                  </w:divsChild>
                </w:div>
                <w:div w:id="682513322">
                  <w:marLeft w:val="0"/>
                  <w:marRight w:val="0"/>
                  <w:marTop w:val="0"/>
                  <w:marBottom w:val="0"/>
                  <w:divBdr>
                    <w:top w:val="none" w:sz="0" w:space="0" w:color="auto"/>
                    <w:left w:val="none" w:sz="0" w:space="0" w:color="auto"/>
                    <w:bottom w:val="none" w:sz="0" w:space="0" w:color="auto"/>
                    <w:right w:val="none" w:sz="0" w:space="0" w:color="auto"/>
                  </w:divBdr>
                  <w:divsChild>
                    <w:div w:id="1162237440">
                      <w:marLeft w:val="0"/>
                      <w:marRight w:val="0"/>
                      <w:marTop w:val="0"/>
                      <w:marBottom w:val="0"/>
                      <w:divBdr>
                        <w:top w:val="none" w:sz="0" w:space="0" w:color="auto"/>
                        <w:left w:val="none" w:sz="0" w:space="0" w:color="auto"/>
                        <w:bottom w:val="none" w:sz="0" w:space="0" w:color="auto"/>
                        <w:right w:val="none" w:sz="0" w:space="0" w:color="auto"/>
                      </w:divBdr>
                    </w:div>
                    <w:div w:id="1895853203">
                      <w:marLeft w:val="0"/>
                      <w:marRight w:val="0"/>
                      <w:marTop w:val="0"/>
                      <w:marBottom w:val="0"/>
                      <w:divBdr>
                        <w:top w:val="none" w:sz="0" w:space="0" w:color="auto"/>
                        <w:left w:val="none" w:sz="0" w:space="0" w:color="auto"/>
                        <w:bottom w:val="none" w:sz="0" w:space="0" w:color="auto"/>
                        <w:right w:val="none" w:sz="0" w:space="0" w:color="auto"/>
                      </w:divBdr>
                    </w:div>
                    <w:div w:id="2117210145">
                      <w:marLeft w:val="0"/>
                      <w:marRight w:val="0"/>
                      <w:marTop w:val="0"/>
                      <w:marBottom w:val="0"/>
                      <w:divBdr>
                        <w:top w:val="none" w:sz="0" w:space="0" w:color="auto"/>
                        <w:left w:val="none" w:sz="0" w:space="0" w:color="auto"/>
                        <w:bottom w:val="none" w:sz="0" w:space="0" w:color="auto"/>
                        <w:right w:val="none" w:sz="0" w:space="0" w:color="auto"/>
                      </w:divBdr>
                    </w:div>
                    <w:div w:id="1544517174">
                      <w:marLeft w:val="0"/>
                      <w:marRight w:val="0"/>
                      <w:marTop w:val="0"/>
                      <w:marBottom w:val="0"/>
                      <w:divBdr>
                        <w:top w:val="none" w:sz="0" w:space="0" w:color="auto"/>
                        <w:left w:val="none" w:sz="0" w:space="0" w:color="auto"/>
                        <w:bottom w:val="none" w:sz="0" w:space="0" w:color="auto"/>
                        <w:right w:val="none" w:sz="0" w:space="0" w:color="auto"/>
                      </w:divBdr>
                    </w:div>
                    <w:div w:id="724374714">
                      <w:marLeft w:val="0"/>
                      <w:marRight w:val="0"/>
                      <w:marTop w:val="0"/>
                      <w:marBottom w:val="0"/>
                      <w:divBdr>
                        <w:top w:val="none" w:sz="0" w:space="0" w:color="auto"/>
                        <w:left w:val="none" w:sz="0" w:space="0" w:color="auto"/>
                        <w:bottom w:val="none" w:sz="0" w:space="0" w:color="auto"/>
                        <w:right w:val="none" w:sz="0" w:space="0" w:color="auto"/>
                      </w:divBdr>
                    </w:div>
                    <w:div w:id="718822281">
                      <w:marLeft w:val="0"/>
                      <w:marRight w:val="0"/>
                      <w:marTop w:val="0"/>
                      <w:marBottom w:val="0"/>
                      <w:divBdr>
                        <w:top w:val="none" w:sz="0" w:space="0" w:color="auto"/>
                        <w:left w:val="none" w:sz="0" w:space="0" w:color="auto"/>
                        <w:bottom w:val="none" w:sz="0" w:space="0" w:color="auto"/>
                        <w:right w:val="none" w:sz="0" w:space="0" w:color="auto"/>
                      </w:divBdr>
                    </w:div>
                  </w:divsChild>
                </w:div>
                <w:div w:id="190000684">
                  <w:marLeft w:val="0"/>
                  <w:marRight w:val="0"/>
                  <w:marTop w:val="0"/>
                  <w:marBottom w:val="0"/>
                  <w:divBdr>
                    <w:top w:val="none" w:sz="0" w:space="0" w:color="auto"/>
                    <w:left w:val="none" w:sz="0" w:space="0" w:color="auto"/>
                    <w:bottom w:val="none" w:sz="0" w:space="0" w:color="auto"/>
                    <w:right w:val="none" w:sz="0" w:space="0" w:color="auto"/>
                  </w:divBdr>
                  <w:divsChild>
                    <w:div w:id="838664562">
                      <w:marLeft w:val="0"/>
                      <w:marRight w:val="0"/>
                      <w:marTop w:val="0"/>
                      <w:marBottom w:val="0"/>
                      <w:divBdr>
                        <w:top w:val="none" w:sz="0" w:space="0" w:color="auto"/>
                        <w:left w:val="none" w:sz="0" w:space="0" w:color="auto"/>
                        <w:bottom w:val="none" w:sz="0" w:space="0" w:color="auto"/>
                        <w:right w:val="none" w:sz="0" w:space="0" w:color="auto"/>
                      </w:divBdr>
                    </w:div>
                    <w:div w:id="228274475">
                      <w:marLeft w:val="0"/>
                      <w:marRight w:val="0"/>
                      <w:marTop w:val="0"/>
                      <w:marBottom w:val="0"/>
                      <w:divBdr>
                        <w:top w:val="none" w:sz="0" w:space="0" w:color="auto"/>
                        <w:left w:val="none" w:sz="0" w:space="0" w:color="auto"/>
                        <w:bottom w:val="none" w:sz="0" w:space="0" w:color="auto"/>
                        <w:right w:val="none" w:sz="0" w:space="0" w:color="auto"/>
                      </w:divBdr>
                    </w:div>
                    <w:div w:id="1527525379">
                      <w:marLeft w:val="0"/>
                      <w:marRight w:val="0"/>
                      <w:marTop w:val="0"/>
                      <w:marBottom w:val="0"/>
                      <w:divBdr>
                        <w:top w:val="none" w:sz="0" w:space="0" w:color="auto"/>
                        <w:left w:val="none" w:sz="0" w:space="0" w:color="auto"/>
                        <w:bottom w:val="none" w:sz="0" w:space="0" w:color="auto"/>
                        <w:right w:val="none" w:sz="0" w:space="0" w:color="auto"/>
                      </w:divBdr>
                    </w:div>
                    <w:div w:id="1896432638">
                      <w:marLeft w:val="0"/>
                      <w:marRight w:val="0"/>
                      <w:marTop w:val="0"/>
                      <w:marBottom w:val="0"/>
                      <w:divBdr>
                        <w:top w:val="none" w:sz="0" w:space="0" w:color="auto"/>
                        <w:left w:val="none" w:sz="0" w:space="0" w:color="auto"/>
                        <w:bottom w:val="none" w:sz="0" w:space="0" w:color="auto"/>
                        <w:right w:val="none" w:sz="0" w:space="0" w:color="auto"/>
                      </w:divBdr>
                    </w:div>
                    <w:div w:id="169301205">
                      <w:marLeft w:val="0"/>
                      <w:marRight w:val="0"/>
                      <w:marTop w:val="0"/>
                      <w:marBottom w:val="0"/>
                      <w:divBdr>
                        <w:top w:val="none" w:sz="0" w:space="0" w:color="auto"/>
                        <w:left w:val="none" w:sz="0" w:space="0" w:color="auto"/>
                        <w:bottom w:val="none" w:sz="0" w:space="0" w:color="auto"/>
                        <w:right w:val="none" w:sz="0" w:space="0" w:color="auto"/>
                      </w:divBdr>
                    </w:div>
                    <w:div w:id="271713468">
                      <w:marLeft w:val="0"/>
                      <w:marRight w:val="0"/>
                      <w:marTop w:val="0"/>
                      <w:marBottom w:val="0"/>
                      <w:divBdr>
                        <w:top w:val="none" w:sz="0" w:space="0" w:color="auto"/>
                        <w:left w:val="none" w:sz="0" w:space="0" w:color="auto"/>
                        <w:bottom w:val="none" w:sz="0" w:space="0" w:color="auto"/>
                        <w:right w:val="none" w:sz="0" w:space="0" w:color="auto"/>
                      </w:divBdr>
                    </w:div>
                    <w:div w:id="387994652">
                      <w:marLeft w:val="0"/>
                      <w:marRight w:val="0"/>
                      <w:marTop w:val="0"/>
                      <w:marBottom w:val="0"/>
                      <w:divBdr>
                        <w:top w:val="none" w:sz="0" w:space="0" w:color="auto"/>
                        <w:left w:val="none" w:sz="0" w:space="0" w:color="auto"/>
                        <w:bottom w:val="none" w:sz="0" w:space="0" w:color="auto"/>
                        <w:right w:val="none" w:sz="0" w:space="0" w:color="auto"/>
                      </w:divBdr>
                    </w:div>
                    <w:div w:id="518472102">
                      <w:marLeft w:val="0"/>
                      <w:marRight w:val="0"/>
                      <w:marTop w:val="0"/>
                      <w:marBottom w:val="0"/>
                      <w:divBdr>
                        <w:top w:val="none" w:sz="0" w:space="0" w:color="auto"/>
                        <w:left w:val="none" w:sz="0" w:space="0" w:color="auto"/>
                        <w:bottom w:val="none" w:sz="0" w:space="0" w:color="auto"/>
                        <w:right w:val="none" w:sz="0" w:space="0" w:color="auto"/>
                      </w:divBdr>
                    </w:div>
                  </w:divsChild>
                </w:div>
                <w:div w:id="6782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5020</Words>
  <Characters>30122</Characters>
  <Application>Microsoft Office Word</Application>
  <DocSecurity>0</DocSecurity>
  <Lines>251</Lines>
  <Paragraphs>70</Paragraphs>
  <ScaleCrop>false</ScaleCrop>
  <Company/>
  <LinksUpToDate>false</LinksUpToDate>
  <CharactersWithSpaces>35072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KatarzynaDusza</dc:creator>
  <cp:keywords/>
  <dc:description/>
  <cp:lastModifiedBy>KatarzynaDusza</cp:lastModifiedBy>
  <cp:revision>3</cp:revision>
  <dcterms:created xsi:type="dcterms:W3CDTF">2020-08-11T07:06:00Z</dcterms:created>
  <dcterms:modified xsi:type="dcterms:W3CDTF">2020-08-11T07:06:00Z</dcterms:modified>
</cp:coreProperties>
</file>